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76D081" w14:textId="56BA2BF0" w:rsidR="00F57EF7" w:rsidRPr="002809DC" w:rsidRDefault="006721A6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 orden at give a</w:t>
      </w:r>
      <w:r w:rsidR="00CD1C08" w:rsidRPr="002809DC">
        <w:rPr>
          <w:b/>
          <w:bCs/>
          <w:sz w:val="28"/>
          <w:szCs w:val="28"/>
        </w:rPr>
        <w:t>dvarsel til tillidsrepræsentant</w:t>
      </w:r>
    </w:p>
    <w:p w14:paraId="2CC832D4" w14:textId="69DB414F" w:rsidR="002809DC" w:rsidRDefault="004928F3">
      <w:r>
        <w:t xml:space="preserve">Ved </w:t>
      </w:r>
      <w:r w:rsidR="00666E6F">
        <w:t>F</w:t>
      </w:r>
      <w:r w:rsidR="00EB3F1F">
        <w:t>aglig voldgift</w:t>
      </w:r>
      <w:r w:rsidR="006721A6">
        <w:t xml:space="preserve"> </w:t>
      </w:r>
      <w:r>
        <w:t>er det slået fast, a</w:t>
      </w:r>
      <w:r w:rsidR="006721A6">
        <w:t>t det var i orden at give en</w:t>
      </w:r>
      <w:r w:rsidR="00E61F10">
        <w:t xml:space="preserve"> advarsel til </w:t>
      </w:r>
      <w:r w:rsidR="008665DE">
        <w:t xml:space="preserve">en </w:t>
      </w:r>
      <w:r w:rsidR="00E61F10">
        <w:t>tillidsrepræsentant for systematisk at have modarbejdet ledelsen og for manglende respekt for ledelsesretten</w:t>
      </w:r>
      <w:r>
        <w:t>.</w:t>
      </w:r>
    </w:p>
    <w:p w14:paraId="16C57278" w14:textId="77777777" w:rsidR="00666E6F" w:rsidRDefault="00666E6F"/>
    <w:p w14:paraId="0F14153D" w14:textId="1F211B2E" w:rsidR="00EB3F1F" w:rsidRDefault="006721A6">
      <w:pPr>
        <w:rPr>
          <w:b/>
          <w:bCs/>
        </w:rPr>
      </w:pPr>
      <w:r>
        <w:rPr>
          <w:b/>
          <w:bCs/>
        </w:rPr>
        <w:t>Sagen kort fortalt</w:t>
      </w:r>
    </w:p>
    <w:p w14:paraId="31027ECB" w14:textId="50860D84" w:rsidR="00EB3F1F" w:rsidRDefault="00EB3F1F">
      <w:r>
        <w:t xml:space="preserve">Sagen </w:t>
      </w:r>
      <w:r w:rsidR="006504A5">
        <w:t>handler om</w:t>
      </w:r>
      <w:r>
        <w:t xml:space="preserve"> en professionshøjskole, som over tre år havde </w:t>
      </w:r>
      <w:r w:rsidR="006504A5">
        <w:t>udskiftet</w:t>
      </w:r>
      <w:r>
        <w:t xml:space="preserve"> ledere hele fem gange. Ledelsen </w:t>
      </w:r>
      <w:r w:rsidR="00EF3A3D">
        <w:t xml:space="preserve">var </w:t>
      </w:r>
      <w:r w:rsidR="006721A6">
        <w:t>blevet kritiseret af</w:t>
      </w:r>
      <w:r>
        <w:t xml:space="preserve"> afdelingens 20 medarbejdere</w:t>
      </w:r>
      <w:r w:rsidR="006504A5">
        <w:t>. I en</w:t>
      </w:r>
      <w:r>
        <w:t xml:space="preserve"> APV-rapport</w:t>
      </w:r>
      <w:r w:rsidR="00394A5A">
        <w:t xml:space="preserve"> fra 2019</w:t>
      </w:r>
      <w:r>
        <w:t xml:space="preserve"> b</w:t>
      </w:r>
      <w:r w:rsidR="006504A5">
        <w:t xml:space="preserve">lev der beskrevet et </w:t>
      </w:r>
      <w:r>
        <w:t xml:space="preserve">dårligt arbejdsmiljø, hvor </w:t>
      </w:r>
      <w:r w:rsidR="006721A6">
        <w:t>medarbejdere</w:t>
      </w:r>
      <w:r>
        <w:t xml:space="preserve"> råbte af hinanden, og hvor </w:t>
      </w:r>
      <w:r w:rsidR="006721A6">
        <w:t>medarbejdere</w:t>
      </w:r>
      <w:r>
        <w:t xml:space="preserve"> gik grædende hjem fra arbejde.</w:t>
      </w:r>
    </w:p>
    <w:p w14:paraId="1B1447C4" w14:textId="4E0177DD" w:rsidR="006721A6" w:rsidRDefault="006504A5">
      <w:r>
        <w:t>I et forøg på at ændre det dårlige arbejdsmiljø blev der i</w:t>
      </w:r>
      <w:r w:rsidR="00D24F1D">
        <w:t xml:space="preserve"> 2020 ansat en ny leder, </w:t>
      </w:r>
      <w:r w:rsidR="004928F3">
        <w:t>som foretog diverse tiltag</w:t>
      </w:r>
      <w:r w:rsidR="00D24F1D">
        <w:t>, bl.a. i samarbejde med en ekstern konsulent</w:t>
      </w:r>
      <w:r>
        <w:t>.</w:t>
      </w:r>
    </w:p>
    <w:p w14:paraId="2715B6C7" w14:textId="32F592EE" w:rsidR="00D24F1D" w:rsidRDefault="00D24F1D">
      <w:r>
        <w:t xml:space="preserve">Efter blot et år var den nye leder nødsaget til at give tillidsrepræsentanten </w:t>
      </w:r>
      <w:r w:rsidR="00E61F10">
        <w:t xml:space="preserve">en </w:t>
      </w:r>
      <w:r>
        <w:t>skriftlig advarsel. I advarslen skrev lederen:</w:t>
      </w:r>
    </w:p>
    <w:p w14:paraId="204D1D59" w14:textId="5AD1378B" w:rsidR="00D24F1D" w:rsidRPr="00EF3A3D" w:rsidRDefault="00D24F1D" w:rsidP="00FA330B">
      <w:pPr>
        <w:rPr>
          <w:i/>
          <w:iCs/>
        </w:rPr>
      </w:pPr>
      <w:r w:rsidRPr="00EF3A3D">
        <w:rPr>
          <w:i/>
          <w:iCs/>
        </w:rPr>
        <w:t>”Begrundelsen er, at du – både i dit hverv som tillidsrepræsentant og som medarbejder systematisk modarbejder ledelsen og ikke respekterer den almindelige ledelsesret. Det vanskeliggør arbejdet med genopretningen af X-center”</w:t>
      </w:r>
    </w:p>
    <w:p w14:paraId="17994A78" w14:textId="6AFB7EEB" w:rsidR="00D24F1D" w:rsidRDefault="00D24F1D" w:rsidP="00D24F1D"/>
    <w:p w14:paraId="4DB4EB88" w14:textId="766D865C" w:rsidR="00D24F1D" w:rsidRDefault="00E5241B" w:rsidP="00D24F1D">
      <w:r>
        <w:t xml:space="preserve">Lederen </w:t>
      </w:r>
      <w:r w:rsidR="006721A6">
        <w:t>gav</w:t>
      </w:r>
      <w:r w:rsidR="001A617E">
        <w:t xml:space="preserve"> </w:t>
      </w:r>
      <w:r w:rsidR="006721A6">
        <w:t xml:space="preserve">blandt andet </w:t>
      </w:r>
      <w:r w:rsidR="00F2614B">
        <w:t>følgende eksempler</w:t>
      </w:r>
      <w:r w:rsidR="001A617E">
        <w:t xml:space="preserve"> på tillidsrepræsentant</w:t>
      </w:r>
      <w:r w:rsidR="00E61F10">
        <w:t>ens</w:t>
      </w:r>
      <w:r w:rsidR="001A617E">
        <w:t xml:space="preserve"> opførelse</w:t>
      </w:r>
      <w:r w:rsidR="00F2614B">
        <w:t>:</w:t>
      </w:r>
    </w:p>
    <w:p w14:paraId="589D8ECA" w14:textId="333BE588" w:rsidR="006721A6" w:rsidRDefault="001A617E" w:rsidP="00E61F10">
      <w:pPr>
        <w:pStyle w:val="Listeafsnit"/>
        <w:numPr>
          <w:ilvl w:val="0"/>
          <w:numId w:val="1"/>
        </w:numPr>
      </w:pPr>
      <w:r>
        <w:t>Ved</w:t>
      </w:r>
      <w:r w:rsidR="00EC12EB">
        <w:t xml:space="preserve"> flere møder </w:t>
      </w:r>
      <w:r>
        <w:t>h</w:t>
      </w:r>
      <w:r w:rsidR="00E61F10">
        <w:t>ar</w:t>
      </w:r>
      <w:r>
        <w:t xml:space="preserve"> tillidsrepræsentanten </w:t>
      </w:r>
      <w:r w:rsidR="00EC12EB">
        <w:t>åbent givet udtryk for, at ledelsen ødelægger samarbejdet og arbejdsglæden hos medarbejderne</w:t>
      </w:r>
      <w:r w:rsidR="006721A6">
        <w:t>.</w:t>
      </w:r>
    </w:p>
    <w:p w14:paraId="2B70D3AD" w14:textId="77777777" w:rsidR="00E61F10" w:rsidRDefault="00E61F10" w:rsidP="006721A6">
      <w:pPr>
        <w:pStyle w:val="Listeafsnit"/>
      </w:pPr>
    </w:p>
    <w:p w14:paraId="7C2DC4B8" w14:textId="121A7016" w:rsidR="00EC12EB" w:rsidRDefault="001A617E" w:rsidP="00EC12EB">
      <w:pPr>
        <w:pStyle w:val="Listeafsnit"/>
        <w:numPr>
          <w:ilvl w:val="0"/>
          <w:numId w:val="1"/>
        </w:numPr>
      </w:pPr>
      <w:r>
        <w:t>Tillidsrepræsentant</w:t>
      </w:r>
      <w:r w:rsidR="00E61F10">
        <w:t>en</w:t>
      </w:r>
      <w:r>
        <w:t xml:space="preserve"> gjorde</w:t>
      </w:r>
      <w:r w:rsidR="00EC12EB">
        <w:t xml:space="preserve"> aktivt </w:t>
      </w:r>
      <w:r>
        <w:t xml:space="preserve">brug </w:t>
      </w:r>
      <w:r w:rsidR="006721A6">
        <w:t xml:space="preserve">af </w:t>
      </w:r>
      <w:r w:rsidR="00EC12EB">
        <w:t xml:space="preserve">afdelingens AC-klub til at skabe </w:t>
      </w:r>
      <w:r w:rsidR="006504A5">
        <w:t>konflikter</w:t>
      </w:r>
      <w:r w:rsidR="00EC12EB">
        <w:t xml:space="preserve"> mellem ledelse og medarbejdere. </w:t>
      </w:r>
      <w:r>
        <w:t>Dette omfatter bl.a.</w:t>
      </w:r>
      <w:r w:rsidR="00EC12EB">
        <w:t xml:space="preserve"> konsekvent </w:t>
      </w:r>
      <w:r w:rsidR="00E61F10">
        <w:t>videreførelse af</w:t>
      </w:r>
      <w:r w:rsidR="00EC12EB">
        <w:t xml:space="preserve"> alle væsentlige drøftelser til dette forum, bl.a. APV, direktionens handleplan for X</w:t>
      </w:r>
      <w:r>
        <w:t>-</w:t>
      </w:r>
      <w:r w:rsidR="00EC12EB">
        <w:t xml:space="preserve">center, arbejdet med samarbejdskultur osv. </w:t>
      </w:r>
      <w:r w:rsidR="00EC12EB">
        <w:br/>
      </w:r>
    </w:p>
    <w:p w14:paraId="32F41F2C" w14:textId="574E3CFC" w:rsidR="00EC12EB" w:rsidRDefault="001A617E" w:rsidP="006721A6">
      <w:pPr>
        <w:pStyle w:val="Listeafsnit"/>
        <w:numPr>
          <w:ilvl w:val="0"/>
          <w:numId w:val="1"/>
        </w:numPr>
      </w:pPr>
      <w:r>
        <w:t>Den eksterne k</w:t>
      </w:r>
      <w:r w:rsidR="00EC12EB">
        <w:t xml:space="preserve">onsulent måtte opgive arbejdet, da flere medarbejdere </w:t>
      </w:r>
      <w:r>
        <w:t xml:space="preserve">ikke var villige </w:t>
      </w:r>
      <w:r w:rsidR="00EC12EB">
        <w:t xml:space="preserve">til at arbejde med problemerne. </w:t>
      </w:r>
      <w:r>
        <w:t>Dette skyldes</w:t>
      </w:r>
      <w:r w:rsidR="00EC12EB">
        <w:t>, at der i afdelingen eksistere</w:t>
      </w:r>
      <w:r>
        <w:t>de</w:t>
      </w:r>
      <w:r w:rsidR="00EC12EB">
        <w:t xml:space="preserve"> "social kontrol" og at AC-gruppen, og den måde TR-funktionen varetages, er en væsentlig faktor heri. </w:t>
      </w:r>
      <w:r w:rsidR="00FA330B">
        <w:br/>
      </w:r>
    </w:p>
    <w:p w14:paraId="64F4531B" w14:textId="4236E5B8" w:rsidR="00EC12EB" w:rsidRDefault="00FA330B" w:rsidP="00EC12EB">
      <w:pPr>
        <w:pStyle w:val="Listeafsnit"/>
        <w:numPr>
          <w:ilvl w:val="0"/>
          <w:numId w:val="1"/>
        </w:numPr>
      </w:pPr>
      <w:r>
        <w:t xml:space="preserve">Tillidsrepræsentanten </w:t>
      </w:r>
      <w:r w:rsidR="00EC12EB">
        <w:t xml:space="preserve">har ved flere lejligheder aktivt modarbejdet implementeringen af væsentlige ledelsesbeslutninger. </w:t>
      </w:r>
    </w:p>
    <w:p w14:paraId="61AC23A3" w14:textId="77777777" w:rsidR="006721A6" w:rsidRDefault="006721A6" w:rsidP="00552986">
      <w:pPr>
        <w:pStyle w:val="Listeafsnit"/>
      </w:pPr>
    </w:p>
    <w:p w14:paraId="39A8BB75" w14:textId="1B4AA6EE" w:rsidR="00FA330B" w:rsidRDefault="00FA330B" w:rsidP="00FA330B">
      <w:pPr>
        <w:pStyle w:val="Listeafsnit"/>
        <w:numPr>
          <w:ilvl w:val="0"/>
          <w:numId w:val="1"/>
        </w:numPr>
      </w:pPr>
      <w:r>
        <w:t>Tillidsrepræsentanten</w:t>
      </w:r>
      <w:r w:rsidR="00EC12EB">
        <w:t xml:space="preserve"> har flere gange udvist en adfærd over for </w:t>
      </w:r>
      <w:r>
        <w:t>ledelsen</w:t>
      </w:r>
      <w:r w:rsidR="00EC12EB">
        <w:t xml:space="preserve">, der har karakter af mobning. </w:t>
      </w:r>
      <w:r>
        <w:t>Dette omfatter bl.a. at</w:t>
      </w:r>
      <w:r w:rsidR="00EC12EB">
        <w:t xml:space="preserve"> komme for sent til møder, vende ryggen til ved møder, hviske højlydt til dine kolleger og gå ud og ind af rummet</w:t>
      </w:r>
      <w:r>
        <w:t xml:space="preserve"> under møder</w:t>
      </w:r>
      <w:r w:rsidR="006504A5">
        <w:t>.</w:t>
      </w:r>
    </w:p>
    <w:p w14:paraId="48828E07" w14:textId="77777777" w:rsidR="00FA330B" w:rsidRDefault="00FA330B" w:rsidP="00FA330B"/>
    <w:p w14:paraId="5C6C8535" w14:textId="64C49DB7" w:rsidR="00FA330B" w:rsidRDefault="002809DC" w:rsidP="00FA330B">
      <w:pPr>
        <w:rPr>
          <w:b/>
          <w:bCs/>
        </w:rPr>
      </w:pPr>
      <w:r>
        <w:rPr>
          <w:b/>
          <w:bCs/>
        </w:rPr>
        <w:t>Kendelsen og opmandens begrundelse</w:t>
      </w:r>
    </w:p>
    <w:p w14:paraId="42D35B0D" w14:textId="0C42157D" w:rsidR="00451DCC" w:rsidRDefault="006721A6" w:rsidP="00FA330B">
      <w:r>
        <w:t>T</w:t>
      </w:r>
      <w:r w:rsidR="00451DCC">
        <w:t xml:space="preserve">illidsrepræsentantens faglige organisation </w:t>
      </w:r>
      <w:r>
        <w:t xml:space="preserve">anlagde sag </w:t>
      </w:r>
      <w:r w:rsidR="00451DCC">
        <w:t>under henvisning til misbrug af ledelsesretten.</w:t>
      </w:r>
    </w:p>
    <w:p w14:paraId="5D9A1065" w14:textId="22119FBE" w:rsidR="00EB5B0F" w:rsidRDefault="006721A6" w:rsidP="00FA330B">
      <w:r>
        <w:lastRenderedPageBreak/>
        <w:t xml:space="preserve">Opmanden frifandt virksomheden blandt andet med henvisning til, at </w:t>
      </w:r>
      <w:r w:rsidR="00EB5B0F">
        <w:t>tillidsrepræsentant ha</w:t>
      </w:r>
      <w:r w:rsidR="006504A5">
        <w:t>vde</w:t>
      </w:r>
      <w:r w:rsidR="00EB5B0F">
        <w:t xml:space="preserve"> tilsidesat sin loyalitetsforpligtelse, som følger af ethvert ansættelsesforhold. Opmanden udtalte i forlængelse heraf, at en tillidsrepræsentant</w:t>
      </w:r>
      <w:r w:rsidR="006504A5">
        <w:t xml:space="preserve"> -</w:t>
      </w:r>
      <w:r w:rsidR="00EB5B0F">
        <w:t xml:space="preserve"> i kraft af sin stilling</w:t>
      </w:r>
      <w:r w:rsidR="006504A5">
        <w:t xml:space="preserve"> -</w:t>
      </w:r>
      <w:r w:rsidR="00EB5B0F">
        <w:t xml:space="preserve"> besidder en </w:t>
      </w:r>
      <w:r w:rsidR="00EB5B0F" w:rsidRPr="006504A5">
        <w:rPr>
          <w:i/>
          <w:iCs/>
        </w:rPr>
        <w:t>særlig beskyttelse</w:t>
      </w:r>
      <w:r w:rsidR="00EB5B0F">
        <w:t xml:space="preserve">, men dog også en </w:t>
      </w:r>
      <w:r w:rsidR="00EB5B0F" w:rsidRPr="006504A5">
        <w:rPr>
          <w:i/>
          <w:iCs/>
        </w:rPr>
        <w:t>særlig pligt</w:t>
      </w:r>
      <w:r w:rsidR="00EB5B0F">
        <w:t xml:space="preserve"> til at samarbejde loyalt med ledelsen om at opnå de opgaver, mål og strategier som er fastsat af ledelsen.</w:t>
      </w:r>
    </w:p>
    <w:p w14:paraId="4F0875B2" w14:textId="20D73D94" w:rsidR="00EB5B0F" w:rsidRDefault="00EB5B0F" w:rsidP="00FA330B">
      <w:r>
        <w:t>Afslutningsvist konkludere</w:t>
      </w:r>
      <w:r w:rsidR="008665DE">
        <w:t>de</w:t>
      </w:r>
      <w:r>
        <w:t xml:space="preserve"> opmanden, at der i nærværende sag har </w:t>
      </w:r>
      <w:r w:rsidR="00032A9B">
        <w:t>været en række forhold, som med rimelighed kan anses som udtryk for systematisk modarbejdelse af ledelsen og manglende respekt for den almindelige ledelsesret.</w:t>
      </w:r>
      <w:r w:rsidR="00E61F10">
        <w:t xml:space="preserve"> </w:t>
      </w:r>
    </w:p>
    <w:p w14:paraId="5E8747FF" w14:textId="218AC176" w:rsidR="004928F3" w:rsidRDefault="00552986" w:rsidP="004928F3">
      <w:r>
        <w:t>Advokatfuldmægtig</w:t>
      </w:r>
      <w:r w:rsidR="004928F3">
        <w:t xml:space="preserve"> </w:t>
      </w:r>
      <w:r>
        <w:t>hos</w:t>
      </w:r>
      <w:r w:rsidR="004928F3">
        <w:t xml:space="preserve"> </w:t>
      </w:r>
      <w:r>
        <w:t>DAG Birgitte Riisager</w:t>
      </w:r>
      <w:r w:rsidR="004928F3">
        <w:t xml:space="preserve"> udtaler:</w:t>
      </w:r>
    </w:p>
    <w:p w14:paraId="06E1FAE0" w14:textId="764D176F" w:rsidR="004928F3" w:rsidRDefault="004928F3" w:rsidP="004928F3">
      <w:r>
        <w:t xml:space="preserve"> ”Denne afgørelse viser, at tillidsrepræsentanter i kraft af deres erhverv har pligt til at fremme et godt samarbejde med respekt for ledelsen og respektere</w:t>
      </w:r>
      <w:r w:rsidR="008665DE">
        <w:t xml:space="preserve"> de</w:t>
      </w:r>
      <w:r>
        <w:t xml:space="preserve"> ledelsesmæssige beslutninger. Hvis denne forpligtelse misligholdes kan tillidsrepræsentanten afhængig af omstændigheder gives en advarsel.”</w:t>
      </w:r>
    </w:p>
    <w:p w14:paraId="266212CE" w14:textId="15B3E9AA" w:rsidR="004928F3" w:rsidRDefault="004928F3" w:rsidP="004928F3">
      <w:pPr>
        <w:shd w:val="clear" w:color="auto" w:fill="FFFFFF"/>
        <w:spacing w:after="480" w:line="240" w:lineRule="auto"/>
        <w:rPr>
          <w:rFonts w:ascii="Calibri" w:hAnsi="Calibri" w:cs="Calibri"/>
        </w:rPr>
      </w:pPr>
      <w:r w:rsidRPr="00080538">
        <w:rPr>
          <w:rFonts w:ascii="Calibri" w:hAnsi="Calibri" w:cs="Calibri"/>
        </w:rPr>
        <w:t xml:space="preserve">Medlemmer kan kontakte </w:t>
      </w:r>
      <w:r w:rsidR="00552986">
        <w:rPr>
          <w:rFonts w:ascii="Calibri" w:hAnsi="Calibri" w:cs="Calibri"/>
        </w:rPr>
        <w:t>Danske Anlægsgartnere</w:t>
      </w:r>
      <w:r w:rsidRPr="00080538">
        <w:rPr>
          <w:rFonts w:ascii="Calibri" w:hAnsi="Calibri" w:cs="Calibri"/>
        </w:rPr>
        <w:t xml:space="preserve"> for nærmere rådgivning vedrørende </w:t>
      </w:r>
      <w:r w:rsidR="008665DE">
        <w:rPr>
          <w:rFonts w:ascii="Calibri" w:hAnsi="Calibri" w:cs="Calibri"/>
        </w:rPr>
        <w:t xml:space="preserve">advarsler og tillidsrepræsentanter </w:t>
      </w:r>
      <w:r w:rsidRPr="00080538">
        <w:rPr>
          <w:rFonts w:ascii="Calibri" w:hAnsi="Calibri" w:cs="Calibri"/>
        </w:rPr>
        <w:t xml:space="preserve">ved at ringe til </w:t>
      </w:r>
      <w:proofErr w:type="spellStart"/>
      <w:r w:rsidR="00552986">
        <w:rPr>
          <w:rFonts w:ascii="Calibri" w:hAnsi="Calibri" w:cs="Calibri"/>
        </w:rPr>
        <w:t>DAG</w:t>
      </w:r>
      <w:r w:rsidRPr="00080538">
        <w:rPr>
          <w:rFonts w:ascii="Calibri" w:hAnsi="Calibri" w:cs="Calibri"/>
        </w:rPr>
        <w:t>s</w:t>
      </w:r>
      <w:proofErr w:type="spellEnd"/>
      <w:r w:rsidRPr="00080538">
        <w:rPr>
          <w:rFonts w:ascii="Calibri" w:hAnsi="Calibri" w:cs="Calibri"/>
        </w:rPr>
        <w:t xml:space="preserve"> </w:t>
      </w:r>
      <w:r w:rsidR="00552986">
        <w:rPr>
          <w:rFonts w:ascii="Calibri" w:hAnsi="Calibri" w:cs="Calibri"/>
        </w:rPr>
        <w:t xml:space="preserve">jurister på </w:t>
      </w:r>
      <w:r w:rsidR="00552986" w:rsidRPr="00552986">
        <w:rPr>
          <w:rFonts w:ascii="Calibri" w:hAnsi="Calibri" w:cs="Calibri"/>
        </w:rPr>
        <w:t>33 860 860</w:t>
      </w:r>
      <w:r w:rsidRPr="00080538">
        <w:rPr>
          <w:rFonts w:ascii="Calibri" w:hAnsi="Calibri" w:cs="Calibri"/>
        </w:rPr>
        <w:t>.</w:t>
      </w:r>
    </w:p>
    <w:p w14:paraId="191DA0EC" w14:textId="77777777" w:rsidR="002809DC" w:rsidRDefault="002809DC" w:rsidP="00FA330B"/>
    <w:p w14:paraId="14C45E2E" w14:textId="77777777" w:rsidR="002809DC" w:rsidRPr="00451DCC" w:rsidRDefault="002809DC" w:rsidP="00FA330B"/>
    <w:p w14:paraId="4B26338A" w14:textId="77777777" w:rsidR="00D24F1D" w:rsidRDefault="00D24F1D"/>
    <w:p w14:paraId="335CA921" w14:textId="77777777" w:rsidR="00D24F1D" w:rsidRDefault="00D24F1D"/>
    <w:p w14:paraId="762CA8BB" w14:textId="77777777" w:rsidR="00C337D5" w:rsidRDefault="00C337D5"/>
    <w:p w14:paraId="2842EE7B" w14:textId="77777777" w:rsidR="00C337D5" w:rsidRPr="00EB3F1F" w:rsidRDefault="00C337D5"/>
    <w:sectPr w:rsidR="00C337D5" w:rsidRPr="00EB3F1F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2582570"/>
    <w:multiLevelType w:val="hybridMultilevel"/>
    <w:tmpl w:val="1E0C3416"/>
    <w:lvl w:ilvl="0" w:tplc="6DB06AB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09463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1C08"/>
    <w:rsid w:val="00032A9B"/>
    <w:rsid w:val="001A617E"/>
    <w:rsid w:val="002809DC"/>
    <w:rsid w:val="00394A5A"/>
    <w:rsid w:val="00451DCC"/>
    <w:rsid w:val="004928F3"/>
    <w:rsid w:val="00552986"/>
    <w:rsid w:val="006504A5"/>
    <w:rsid w:val="00666E6F"/>
    <w:rsid w:val="006721A6"/>
    <w:rsid w:val="0078397F"/>
    <w:rsid w:val="008665DE"/>
    <w:rsid w:val="00C337D5"/>
    <w:rsid w:val="00CD1C08"/>
    <w:rsid w:val="00D24F1D"/>
    <w:rsid w:val="00E5241B"/>
    <w:rsid w:val="00E61F10"/>
    <w:rsid w:val="00EB3F1F"/>
    <w:rsid w:val="00EB5B0F"/>
    <w:rsid w:val="00EC12EB"/>
    <w:rsid w:val="00EF3A3D"/>
    <w:rsid w:val="00F2614B"/>
    <w:rsid w:val="00F57EF7"/>
    <w:rsid w:val="00FA3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A82400"/>
  <w15:chartTrackingRefBased/>
  <w15:docId w15:val="{AB809759-9B39-4515-8749-6EF4B322A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a-D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F2614B"/>
    <w:pPr>
      <w:ind w:left="720"/>
      <w:contextualSpacing/>
    </w:pPr>
  </w:style>
  <w:style w:type="paragraph" w:styleId="Korrektur">
    <w:name w:val="Revision"/>
    <w:hidden/>
    <w:uiPriority w:val="99"/>
    <w:semiHidden/>
    <w:rsid w:val="006721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503</Words>
  <Characters>3070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 Møller</dc:creator>
  <cp:keywords/>
  <dc:description/>
  <cp:lastModifiedBy>Birgitte Riisager</cp:lastModifiedBy>
  <cp:revision>3</cp:revision>
  <dcterms:created xsi:type="dcterms:W3CDTF">2023-11-07T07:35:00Z</dcterms:created>
  <dcterms:modified xsi:type="dcterms:W3CDTF">2024-04-02T09:20:00Z</dcterms:modified>
</cp:coreProperties>
</file>