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3114"/>
        <w:gridCol w:w="2268"/>
        <w:gridCol w:w="1417"/>
        <w:gridCol w:w="2829"/>
      </w:tblGrid>
      <w:tr w:rsidR="00D23DE5" w14:paraId="5A280F50" w14:textId="77777777" w:rsidTr="0088072C">
        <w:tc>
          <w:tcPr>
            <w:tcW w:w="3114" w:type="dxa"/>
          </w:tcPr>
          <w:p w14:paraId="4D4F7261" w14:textId="79E2ADCF" w:rsidR="00D23DE5" w:rsidRDefault="00D23DE5" w:rsidP="00D23DE5">
            <w:r>
              <w:t>Handelsnavn</w:t>
            </w:r>
          </w:p>
        </w:tc>
        <w:tc>
          <w:tcPr>
            <w:tcW w:w="2268" w:type="dxa"/>
          </w:tcPr>
          <w:p w14:paraId="7BE3D3D1" w14:textId="5773C38E" w:rsidR="00D23DE5" w:rsidRDefault="00D23DE5" w:rsidP="00D23DE5">
            <w:r>
              <w:t>Aktivstof</w:t>
            </w:r>
          </w:p>
        </w:tc>
        <w:tc>
          <w:tcPr>
            <w:tcW w:w="1417" w:type="dxa"/>
          </w:tcPr>
          <w:p w14:paraId="6E41FE4C" w14:textId="41C099F2" w:rsidR="00D23DE5" w:rsidRDefault="00D23DE5" w:rsidP="00D23DE5">
            <w:r>
              <w:t>Godkendt indtil</w:t>
            </w:r>
          </w:p>
        </w:tc>
        <w:tc>
          <w:tcPr>
            <w:tcW w:w="2829" w:type="dxa"/>
          </w:tcPr>
          <w:p w14:paraId="74C58FBC" w14:textId="73665AD5" w:rsidR="00D23DE5" w:rsidRDefault="00D23DE5" w:rsidP="00D23DE5">
            <w:r>
              <w:t>Bemærkninger</w:t>
            </w:r>
          </w:p>
        </w:tc>
      </w:tr>
      <w:tr w:rsidR="00BC4A99" w14:paraId="5F082067" w14:textId="77777777" w:rsidTr="00497BE4">
        <w:tc>
          <w:tcPr>
            <w:tcW w:w="9628" w:type="dxa"/>
            <w:gridSpan w:val="4"/>
          </w:tcPr>
          <w:p w14:paraId="43DAF50C" w14:textId="639FCD8D" w:rsidR="00BC4A99" w:rsidRPr="00DD707C" w:rsidRDefault="00BC4A99" w:rsidP="00D23DE5">
            <w:pPr>
              <w:rPr>
                <w:b/>
                <w:bCs/>
              </w:rPr>
            </w:pPr>
            <w:r w:rsidRPr="00DD707C">
              <w:rPr>
                <w:b/>
                <w:bCs/>
              </w:rPr>
              <w:t xml:space="preserve">Ukrudtsmidler, </w:t>
            </w:r>
            <w:r w:rsidR="00DD707C" w:rsidRPr="00DD707C">
              <w:rPr>
                <w:b/>
                <w:bCs/>
              </w:rPr>
              <w:t>hvor aktivstoffet er</w:t>
            </w:r>
            <w:r w:rsidRPr="00DD707C">
              <w:rPr>
                <w:b/>
                <w:bCs/>
              </w:rPr>
              <w:t xml:space="preserve"> </w:t>
            </w:r>
            <w:proofErr w:type="spellStart"/>
            <w:r w:rsidRPr="00DD707C">
              <w:rPr>
                <w:b/>
                <w:bCs/>
              </w:rPr>
              <w:t>glyphosat</w:t>
            </w:r>
            <w:proofErr w:type="spellEnd"/>
          </w:p>
          <w:p w14:paraId="7BB4B81D" w14:textId="1FE23369" w:rsidR="00BC4A99" w:rsidRPr="00BC4A99" w:rsidRDefault="00BC4A99" w:rsidP="00D23DE5">
            <w:pPr>
              <w:rPr>
                <w:b/>
                <w:bCs/>
              </w:rPr>
            </w:pPr>
          </w:p>
        </w:tc>
      </w:tr>
      <w:tr w:rsidR="00D23DE5" w14:paraId="24FB8216" w14:textId="77777777" w:rsidTr="0088072C">
        <w:tc>
          <w:tcPr>
            <w:tcW w:w="3114" w:type="dxa"/>
          </w:tcPr>
          <w:p w14:paraId="71D29D16" w14:textId="5D684CFF" w:rsidR="0095449E" w:rsidRPr="00DC3FB4" w:rsidRDefault="0095449E" w:rsidP="00D23DE5">
            <w:pPr>
              <w:rPr>
                <w:lang w:val="en-US"/>
              </w:rPr>
            </w:pPr>
            <w:r w:rsidRPr="00DC3FB4">
              <w:rPr>
                <w:lang w:val="en-US"/>
              </w:rPr>
              <w:t xml:space="preserve">ATR </w:t>
            </w:r>
            <w:proofErr w:type="spellStart"/>
            <w:r w:rsidRPr="00DC3FB4">
              <w:rPr>
                <w:lang w:val="en-US"/>
              </w:rPr>
              <w:t>Glyphsat</w:t>
            </w:r>
            <w:proofErr w:type="spellEnd"/>
            <w:r w:rsidRPr="00DC3FB4">
              <w:rPr>
                <w:lang w:val="en-US"/>
              </w:rPr>
              <w:t xml:space="preserve"> 480</w:t>
            </w:r>
          </w:p>
          <w:p w14:paraId="41152DD6" w14:textId="055EBE16" w:rsidR="00D23DE5" w:rsidRPr="00DC3FB4" w:rsidRDefault="00D23DE5" w:rsidP="00D23DE5">
            <w:pPr>
              <w:rPr>
                <w:lang w:val="en-US"/>
              </w:rPr>
            </w:pPr>
            <w:r w:rsidRPr="00DC3FB4">
              <w:rPr>
                <w:lang w:val="en-US"/>
              </w:rPr>
              <w:t>Barclay</w:t>
            </w:r>
            <w:r w:rsidR="00C54FFD" w:rsidRPr="00DC3FB4">
              <w:rPr>
                <w:lang w:val="en-US"/>
              </w:rPr>
              <w:t xml:space="preserve"> Super 360</w:t>
            </w:r>
          </w:p>
          <w:p w14:paraId="1EAF179A" w14:textId="081B8977" w:rsidR="0095449E" w:rsidRPr="00DC3FB4" w:rsidRDefault="0095449E" w:rsidP="00D23DE5">
            <w:pPr>
              <w:rPr>
                <w:lang w:val="en-US"/>
              </w:rPr>
            </w:pPr>
            <w:r w:rsidRPr="00DC3FB4">
              <w:rPr>
                <w:lang w:val="en-US"/>
              </w:rPr>
              <w:t>Barclay Gallup Hi-</w:t>
            </w:r>
            <w:proofErr w:type="spellStart"/>
            <w:r w:rsidRPr="00DC3FB4">
              <w:rPr>
                <w:lang w:val="en-US"/>
              </w:rPr>
              <w:t>Aktiv</w:t>
            </w:r>
            <w:proofErr w:type="spellEnd"/>
          </w:p>
          <w:p w14:paraId="2375520E" w14:textId="59349454" w:rsidR="0095449E" w:rsidRPr="00DC3FB4" w:rsidRDefault="0095449E" w:rsidP="00D23DE5">
            <w:pPr>
              <w:rPr>
                <w:lang w:val="en-US"/>
              </w:rPr>
            </w:pPr>
            <w:r w:rsidRPr="00DC3FB4">
              <w:rPr>
                <w:lang w:val="en-US"/>
              </w:rPr>
              <w:t>Barclay Gallup Super 360</w:t>
            </w:r>
          </w:p>
          <w:p w14:paraId="76FF7878" w14:textId="33412846" w:rsidR="007545D3" w:rsidRPr="007545D3" w:rsidRDefault="007545D3" w:rsidP="00D23DE5">
            <w:pPr>
              <w:rPr>
                <w:lang w:val="en-US"/>
              </w:rPr>
            </w:pPr>
            <w:r w:rsidRPr="007545D3">
              <w:rPr>
                <w:lang w:val="en-US"/>
              </w:rPr>
              <w:t>Br</w:t>
            </w:r>
            <w:r>
              <w:rPr>
                <w:lang w:val="en-US"/>
              </w:rPr>
              <w:t>onco</w:t>
            </w:r>
          </w:p>
          <w:p w14:paraId="512B4044" w14:textId="1CEE249E" w:rsidR="0095449E" w:rsidRPr="007545D3" w:rsidRDefault="0095449E" w:rsidP="00D23DE5">
            <w:pPr>
              <w:rPr>
                <w:lang w:val="en-US"/>
              </w:rPr>
            </w:pPr>
            <w:r w:rsidRPr="007545D3">
              <w:rPr>
                <w:lang w:val="en-US"/>
              </w:rPr>
              <w:t>Clinic Up</w:t>
            </w:r>
          </w:p>
          <w:p w14:paraId="17061658" w14:textId="6073BFE0" w:rsidR="0095449E" w:rsidRPr="007545D3" w:rsidRDefault="0095449E" w:rsidP="00D23DE5">
            <w:pPr>
              <w:rPr>
                <w:lang w:val="en-US"/>
              </w:rPr>
            </w:pPr>
            <w:proofErr w:type="spellStart"/>
            <w:r w:rsidRPr="007545D3">
              <w:rPr>
                <w:lang w:val="en-US"/>
              </w:rPr>
              <w:t>Glyphomax</w:t>
            </w:r>
            <w:proofErr w:type="spellEnd"/>
            <w:r w:rsidRPr="007545D3">
              <w:rPr>
                <w:lang w:val="en-US"/>
              </w:rPr>
              <w:t xml:space="preserve"> Classic 360</w:t>
            </w:r>
          </w:p>
          <w:p w14:paraId="5394D482" w14:textId="53BC47DF" w:rsidR="00E85B96" w:rsidRPr="007545D3" w:rsidRDefault="00E85B96" w:rsidP="00D23DE5">
            <w:pPr>
              <w:rPr>
                <w:lang w:val="en-US"/>
              </w:rPr>
            </w:pPr>
            <w:proofErr w:type="spellStart"/>
            <w:r w:rsidRPr="007545D3">
              <w:rPr>
                <w:lang w:val="en-US"/>
              </w:rPr>
              <w:t>Glyphomax</w:t>
            </w:r>
            <w:proofErr w:type="spellEnd"/>
            <w:r w:rsidRPr="007545D3">
              <w:rPr>
                <w:lang w:val="en-US"/>
              </w:rPr>
              <w:t xml:space="preserve"> HL</w:t>
            </w:r>
          </w:p>
          <w:p w14:paraId="516A12AD" w14:textId="0259FB22" w:rsidR="007545D3" w:rsidRPr="007545D3" w:rsidRDefault="007545D3" w:rsidP="00D23DE5">
            <w:pPr>
              <w:rPr>
                <w:lang w:val="en-US"/>
              </w:rPr>
            </w:pPr>
            <w:proofErr w:type="spellStart"/>
            <w:r w:rsidRPr="007545D3">
              <w:rPr>
                <w:lang w:val="en-US"/>
              </w:rPr>
              <w:t>Gl</w:t>
            </w:r>
            <w:r>
              <w:rPr>
                <w:lang w:val="en-US"/>
              </w:rPr>
              <w:t>ypper</w:t>
            </w:r>
            <w:proofErr w:type="spellEnd"/>
          </w:p>
          <w:p w14:paraId="791E1744" w14:textId="4BE2A894" w:rsidR="00E85B96" w:rsidRPr="007545D3" w:rsidRDefault="00E85B96" w:rsidP="00D23DE5">
            <w:pPr>
              <w:rPr>
                <w:lang w:val="en-US"/>
              </w:rPr>
            </w:pPr>
            <w:proofErr w:type="spellStart"/>
            <w:r w:rsidRPr="007545D3">
              <w:rPr>
                <w:lang w:val="en-US"/>
              </w:rPr>
              <w:t>Monsate</w:t>
            </w:r>
            <w:proofErr w:type="spellEnd"/>
            <w:r w:rsidRPr="007545D3">
              <w:rPr>
                <w:lang w:val="en-US"/>
              </w:rPr>
              <w:t xml:space="preserve"> G</w:t>
            </w:r>
          </w:p>
          <w:p w14:paraId="1239ED9C" w14:textId="77777777" w:rsidR="00C54FFD" w:rsidRPr="007545D3" w:rsidRDefault="00C54FFD" w:rsidP="00D23DE5">
            <w:pPr>
              <w:rPr>
                <w:lang w:val="en-US"/>
              </w:rPr>
            </w:pPr>
          </w:p>
          <w:p w14:paraId="3C908ED3" w14:textId="6327BA21" w:rsidR="00C54FFD" w:rsidRPr="007545D3" w:rsidRDefault="00E85B96" w:rsidP="00D23DE5">
            <w:pPr>
              <w:rPr>
                <w:lang w:val="en-US"/>
              </w:rPr>
            </w:pPr>
            <w:r w:rsidRPr="007545D3">
              <w:rPr>
                <w:lang w:val="en-US"/>
              </w:rPr>
              <w:t>Roundup Bio</w:t>
            </w:r>
          </w:p>
          <w:p w14:paraId="061C7A74" w14:textId="34A04AA5" w:rsidR="007545D3" w:rsidRDefault="007545D3" w:rsidP="00D23DE5">
            <w:pPr>
              <w:rPr>
                <w:lang w:val="en-US"/>
              </w:rPr>
            </w:pPr>
            <w:r w:rsidRPr="007545D3">
              <w:rPr>
                <w:lang w:val="en-US"/>
              </w:rPr>
              <w:t>Roundup Flex</w:t>
            </w:r>
          </w:p>
          <w:p w14:paraId="045C77BC" w14:textId="0AF7F9EC" w:rsidR="00031F83" w:rsidRPr="007545D3" w:rsidRDefault="00031F83" w:rsidP="00D23DE5">
            <w:pPr>
              <w:rPr>
                <w:lang w:val="en-US"/>
              </w:rPr>
            </w:pPr>
            <w:r>
              <w:rPr>
                <w:lang w:val="en-US"/>
              </w:rPr>
              <w:t>Roundup Flick</w:t>
            </w:r>
          </w:p>
          <w:p w14:paraId="4CD164EB" w14:textId="7D9DEC81" w:rsidR="00C54FFD" w:rsidRDefault="00607430" w:rsidP="00D23DE5">
            <w:pPr>
              <w:rPr>
                <w:lang w:val="en-US"/>
              </w:rPr>
            </w:pPr>
            <w:r>
              <w:rPr>
                <w:lang w:val="en-US"/>
              </w:rPr>
              <w:t xml:space="preserve">Roundup </w:t>
            </w:r>
            <w:proofErr w:type="spellStart"/>
            <w:r>
              <w:rPr>
                <w:lang w:val="en-US"/>
              </w:rPr>
              <w:t>PowerMax</w:t>
            </w:r>
            <w:proofErr w:type="spellEnd"/>
          </w:p>
          <w:p w14:paraId="2E8702C1" w14:textId="0B29E27E" w:rsidR="00607430" w:rsidRPr="007545D3" w:rsidRDefault="00607430" w:rsidP="00D23DE5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Taifun</w:t>
            </w:r>
            <w:proofErr w:type="spellEnd"/>
            <w:r>
              <w:rPr>
                <w:lang w:val="en-US"/>
              </w:rPr>
              <w:t xml:space="preserve"> 360 SL</w:t>
            </w:r>
          </w:p>
          <w:p w14:paraId="4DE05F2E" w14:textId="18196DFB" w:rsidR="00C54FFD" w:rsidRPr="007545D3" w:rsidRDefault="00C54FFD" w:rsidP="00D23DE5">
            <w:pPr>
              <w:rPr>
                <w:lang w:val="en-US"/>
              </w:rPr>
            </w:pPr>
          </w:p>
        </w:tc>
        <w:tc>
          <w:tcPr>
            <w:tcW w:w="2268" w:type="dxa"/>
          </w:tcPr>
          <w:p w14:paraId="4FDF55BB" w14:textId="77777777" w:rsidR="00D23DE5" w:rsidRDefault="0095449E" w:rsidP="00D23DE5">
            <w:r>
              <w:t xml:space="preserve">480 g/l </w:t>
            </w:r>
            <w:proofErr w:type="spellStart"/>
            <w:r w:rsidR="00D23DE5">
              <w:t>glyp</w:t>
            </w:r>
            <w:r w:rsidR="00C54FFD">
              <w:t>h</w:t>
            </w:r>
            <w:r w:rsidR="00D23DE5">
              <w:t>osat</w:t>
            </w:r>
            <w:proofErr w:type="spellEnd"/>
          </w:p>
          <w:p w14:paraId="53D2DACE" w14:textId="77777777" w:rsidR="0095449E" w:rsidRDefault="0095449E" w:rsidP="00D23DE5">
            <w:r>
              <w:t xml:space="preserve">360 g/l </w:t>
            </w:r>
            <w:proofErr w:type="spellStart"/>
            <w:r>
              <w:t>glyphosat</w:t>
            </w:r>
            <w:proofErr w:type="spellEnd"/>
          </w:p>
          <w:p w14:paraId="188A7CF0" w14:textId="77777777" w:rsidR="0095449E" w:rsidRDefault="0095449E" w:rsidP="00D23DE5">
            <w:r>
              <w:t xml:space="preserve">490 g/l </w:t>
            </w:r>
            <w:proofErr w:type="spellStart"/>
            <w:r>
              <w:t>glyphosat</w:t>
            </w:r>
            <w:proofErr w:type="spellEnd"/>
          </w:p>
          <w:p w14:paraId="06C89CD0" w14:textId="5C3D3E55" w:rsidR="0095449E" w:rsidRDefault="0095449E" w:rsidP="0095449E">
            <w:r>
              <w:t xml:space="preserve">360 g/l </w:t>
            </w:r>
            <w:proofErr w:type="spellStart"/>
            <w:r>
              <w:t>glyphosat</w:t>
            </w:r>
            <w:proofErr w:type="spellEnd"/>
          </w:p>
          <w:p w14:paraId="18C4DBE8" w14:textId="65C82FE7" w:rsidR="007545D3" w:rsidRDefault="007545D3" w:rsidP="0095449E">
            <w:r>
              <w:t xml:space="preserve">360 g/l </w:t>
            </w:r>
            <w:proofErr w:type="spellStart"/>
            <w:r>
              <w:t>glyphosat</w:t>
            </w:r>
            <w:proofErr w:type="spellEnd"/>
          </w:p>
          <w:p w14:paraId="348D2DE1" w14:textId="65B2D5E7" w:rsidR="00E85B96" w:rsidRDefault="00E85B96" w:rsidP="0095449E">
            <w:r>
              <w:t xml:space="preserve">360 g/l </w:t>
            </w:r>
            <w:proofErr w:type="spellStart"/>
            <w:r>
              <w:t>glyphosat</w:t>
            </w:r>
            <w:proofErr w:type="spellEnd"/>
          </w:p>
          <w:p w14:paraId="2B4417C6" w14:textId="65F4B305" w:rsidR="00E85B96" w:rsidRDefault="00E85B96" w:rsidP="0095449E">
            <w:r>
              <w:t xml:space="preserve">360 g/l </w:t>
            </w:r>
            <w:proofErr w:type="spellStart"/>
            <w:r>
              <w:t>glyphosat</w:t>
            </w:r>
            <w:proofErr w:type="spellEnd"/>
          </w:p>
          <w:p w14:paraId="397837A6" w14:textId="77777777" w:rsidR="00E85B96" w:rsidRDefault="00E85B96" w:rsidP="00E85B96">
            <w:r>
              <w:t xml:space="preserve">480 g/l </w:t>
            </w:r>
            <w:proofErr w:type="spellStart"/>
            <w:r>
              <w:t>glyphosat</w:t>
            </w:r>
            <w:proofErr w:type="spellEnd"/>
          </w:p>
          <w:p w14:paraId="776590C8" w14:textId="3380FCA5" w:rsidR="00E85B96" w:rsidRDefault="00E85B96" w:rsidP="00E85B96">
            <w:r>
              <w:t xml:space="preserve">360 g/l </w:t>
            </w:r>
            <w:proofErr w:type="spellStart"/>
            <w:r>
              <w:t>glyphosat</w:t>
            </w:r>
            <w:proofErr w:type="spellEnd"/>
          </w:p>
          <w:p w14:paraId="1CDAA71D" w14:textId="77777777" w:rsidR="007545D3" w:rsidRDefault="007545D3" w:rsidP="007545D3">
            <w:r>
              <w:t xml:space="preserve">360 g/l </w:t>
            </w:r>
            <w:proofErr w:type="spellStart"/>
            <w:r>
              <w:t>glyphosat</w:t>
            </w:r>
            <w:proofErr w:type="spellEnd"/>
          </w:p>
          <w:p w14:paraId="648C3217" w14:textId="77777777" w:rsidR="007545D3" w:rsidRDefault="007545D3" w:rsidP="00E85B96"/>
          <w:p w14:paraId="03183F92" w14:textId="241183ED" w:rsidR="00E85B96" w:rsidRDefault="00E85B96" w:rsidP="00E85B96">
            <w:r>
              <w:t xml:space="preserve">360 g/l </w:t>
            </w:r>
            <w:proofErr w:type="spellStart"/>
            <w:r>
              <w:t>glyphosat</w:t>
            </w:r>
            <w:proofErr w:type="spellEnd"/>
          </w:p>
          <w:p w14:paraId="4EFEF2C3" w14:textId="19122F35" w:rsidR="007545D3" w:rsidRDefault="007545D3" w:rsidP="00E85B96">
            <w:r>
              <w:t xml:space="preserve">480 </w:t>
            </w:r>
            <w:r>
              <w:t xml:space="preserve">g/l </w:t>
            </w:r>
            <w:proofErr w:type="spellStart"/>
            <w:r>
              <w:t>glyphosat</w:t>
            </w:r>
            <w:proofErr w:type="spellEnd"/>
          </w:p>
          <w:p w14:paraId="0F215EFD" w14:textId="77777777" w:rsidR="00031F83" w:rsidRDefault="00031F83" w:rsidP="00031F83">
            <w:r>
              <w:t xml:space="preserve">360 g/l </w:t>
            </w:r>
            <w:proofErr w:type="spellStart"/>
            <w:r>
              <w:t>glyphosat</w:t>
            </w:r>
            <w:proofErr w:type="spellEnd"/>
          </w:p>
          <w:p w14:paraId="4FFAE871" w14:textId="27D0501B" w:rsidR="00E85B96" w:rsidRDefault="00607430" w:rsidP="00E85B96">
            <w:r>
              <w:t xml:space="preserve">720 g/l </w:t>
            </w:r>
            <w:proofErr w:type="spellStart"/>
            <w:r>
              <w:t>glyphosat</w:t>
            </w:r>
            <w:proofErr w:type="spellEnd"/>
          </w:p>
          <w:p w14:paraId="73477D79" w14:textId="77777777" w:rsidR="00607430" w:rsidRDefault="00607430" w:rsidP="00607430">
            <w:r>
              <w:t xml:space="preserve">360 g/l </w:t>
            </w:r>
            <w:proofErr w:type="spellStart"/>
            <w:r>
              <w:t>glyphosat</w:t>
            </w:r>
            <w:proofErr w:type="spellEnd"/>
          </w:p>
          <w:p w14:paraId="33B04FDD" w14:textId="5FD8BAFE" w:rsidR="0095449E" w:rsidRDefault="0095449E" w:rsidP="00D23DE5"/>
        </w:tc>
        <w:tc>
          <w:tcPr>
            <w:tcW w:w="1417" w:type="dxa"/>
          </w:tcPr>
          <w:p w14:paraId="560338DE" w14:textId="0486C756" w:rsidR="00D23DE5" w:rsidRDefault="00C54FFD" w:rsidP="00D23DE5">
            <w:r>
              <w:t xml:space="preserve">30/6 </w:t>
            </w:r>
            <w:r w:rsidR="0088072C">
              <w:t>–</w:t>
            </w:r>
            <w:r>
              <w:t xml:space="preserve"> 2022</w:t>
            </w:r>
          </w:p>
          <w:p w14:paraId="0DF49732" w14:textId="79B409C2" w:rsidR="0088072C" w:rsidRDefault="0088072C" w:rsidP="00D23DE5">
            <w:r>
              <w:t>(gælder for alle i denne gruppe)</w:t>
            </w:r>
          </w:p>
        </w:tc>
        <w:tc>
          <w:tcPr>
            <w:tcW w:w="2829" w:type="dxa"/>
          </w:tcPr>
          <w:p w14:paraId="7770E598" w14:textId="77777777" w:rsidR="0088072C" w:rsidRDefault="00E85B96" w:rsidP="00D23DE5">
            <w:r>
              <w:t>U</w:t>
            </w:r>
            <w:r>
              <w:t>nder revurdering</w:t>
            </w:r>
            <w:r>
              <w:t xml:space="preserve"> </w:t>
            </w:r>
            <w:r>
              <w:t>1/7 2022</w:t>
            </w:r>
          </w:p>
          <w:p w14:paraId="01A363E7" w14:textId="391F398B" w:rsidR="0095449E" w:rsidRDefault="0088072C" w:rsidP="00D23DE5">
            <w:r>
              <w:t>(gælder for alle i denne gruppe)</w:t>
            </w:r>
            <w:r w:rsidR="00C54FFD">
              <w:t xml:space="preserve"> </w:t>
            </w:r>
            <w:r w:rsidR="0095449E">
              <w:t xml:space="preserve"> </w:t>
            </w:r>
          </w:p>
          <w:p w14:paraId="7B591EB2" w14:textId="2BF2FE5C" w:rsidR="00D23DE5" w:rsidRDefault="00D23DE5" w:rsidP="00D23DE5"/>
        </w:tc>
      </w:tr>
      <w:tr w:rsidR="00DD707C" w:rsidRPr="007545D3" w14:paraId="1D5A5C6C" w14:textId="77777777" w:rsidTr="003648D2">
        <w:tc>
          <w:tcPr>
            <w:tcW w:w="9628" w:type="dxa"/>
            <w:gridSpan w:val="4"/>
          </w:tcPr>
          <w:p w14:paraId="0A77823B" w14:textId="77777777" w:rsidR="00DD707C" w:rsidRPr="00DD707C" w:rsidRDefault="00DD707C" w:rsidP="007545D3">
            <w:pPr>
              <w:rPr>
                <w:b/>
                <w:bCs/>
              </w:rPr>
            </w:pPr>
            <w:r w:rsidRPr="00DD707C">
              <w:rPr>
                <w:b/>
                <w:bCs/>
              </w:rPr>
              <w:t>Ukrudtsmidler med andre aktivstoffer</w:t>
            </w:r>
          </w:p>
          <w:p w14:paraId="69026E9D" w14:textId="0A5F70D0" w:rsidR="00DD707C" w:rsidRDefault="00DD707C" w:rsidP="007545D3"/>
        </w:tc>
      </w:tr>
      <w:tr w:rsidR="007545D3" w:rsidRPr="007545D3" w14:paraId="382840DB" w14:textId="77777777" w:rsidTr="0088072C">
        <w:tc>
          <w:tcPr>
            <w:tcW w:w="3114" w:type="dxa"/>
          </w:tcPr>
          <w:p w14:paraId="4D225E0B" w14:textId="77777777" w:rsidR="007545D3" w:rsidRDefault="007545D3" w:rsidP="007545D3">
            <w:r>
              <w:t>Pistol ukrudtsmiddel</w:t>
            </w:r>
          </w:p>
          <w:p w14:paraId="5FBA3D5D" w14:textId="62395944" w:rsidR="007545D3" w:rsidRDefault="007545D3" w:rsidP="007545D3"/>
        </w:tc>
        <w:tc>
          <w:tcPr>
            <w:tcW w:w="2268" w:type="dxa"/>
          </w:tcPr>
          <w:p w14:paraId="282468CD" w14:textId="77777777" w:rsidR="007545D3" w:rsidRPr="007545D3" w:rsidRDefault="007545D3" w:rsidP="007545D3">
            <w:pPr>
              <w:rPr>
                <w:lang w:val="en-US"/>
              </w:rPr>
            </w:pPr>
            <w:r w:rsidRPr="007545D3">
              <w:rPr>
                <w:lang w:val="en-US"/>
              </w:rPr>
              <w:t xml:space="preserve">250 g/l </w:t>
            </w:r>
            <w:proofErr w:type="spellStart"/>
            <w:r w:rsidRPr="007545D3">
              <w:rPr>
                <w:lang w:val="en-US"/>
              </w:rPr>
              <w:t>glyphosat</w:t>
            </w:r>
            <w:proofErr w:type="spellEnd"/>
            <w:r w:rsidRPr="007545D3">
              <w:rPr>
                <w:lang w:val="en-US"/>
              </w:rPr>
              <w:t xml:space="preserve"> + </w:t>
            </w:r>
          </w:p>
          <w:p w14:paraId="06D0FB8B" w14:textId="17D54290" w:rsidR="007545D3" w:rsidRPr="007545D3" w:rsidRDefault="007545D3" w:rsidP="007545D3">
            <w:pPr>
              <w:rPr>
                <w:lang w:val="en-US"/>
              </w:rPr>
            </w:pPr>
            <w:r w:rsidRPr="007545D3">
              <w:rPr>
                <w:lang w:val="en-US"/>
              </w:rPr>
              <w:t xml:space="preserve">40 g/l </w:t>
            </w:r>
            <w:proofErr w:type="spellStart"/>
            <w:r w:rsidRPr="007545D3">
              <w:rPr>
                <w:lang w:val="en-US"/>
              </w:rPr>
              <w:t>diflufenican</w:t>
            </w:r>
            <w:proofErr w:type="spellEnd"/>
          </w:p>
        </w:tc>
        <w:tc>
          <w:tcPr>
            <w:tcW w:w="1417" w:type="dxa"/>
          </w:tcPr>
          <w:p w14:paraId="1A4EC669" w14:textId="290CDFFF" w:rsidR="007545D3" w:rsidRPr="007545D3" w:rsidRDefault="007545D3" w:rsidP="007545D3">
            <w:pPr>
              <w:rPr>
                <w:lang w:val="en-US"/>
              </w:rPr>
            </w:pPr>
            <w:r>
              <w:t>30/6 - 2022</w:t>
            </w:r>
          </w:p>
        </w:tc>
        <w:tc>
          <w:tcPr>
            <w:tcW w:w="2829" w:type="dxa"/>
          </w:tcPr>
          <w:p w14:paraId="6DFA107A" w14:textId="77777777" w:rsidR="007545D3" w:rsidRDefault="007545D3" w:rsidP="007545D3">
            <w:r>
              <w:t xml:space="preserve">Afmeldt 1/7 2022, </w:t>
            </w:r>
          </w:p>
          <w:p w14:paraId="2D57062B" w14:textId="77777777" w:rsidR="007545D3" w:rsidRDefault="007545D3" w:rsidP="007545D3">
            <w:r>
              <w:t xml:space="preserve">Må anvendes indtil </w:t>
            </w:r>
          </w:p>
          <w:p w14:paraId="5B1E657D" w14:textId="7E945E2F" w:rsidR="007545D3" w:rsidRPr="007545D3" w:rsidRDefault="007545D3" w:rsidP="007545D3">
            <w:pPr>
              <w:rPr>
                <w:lang w:val="en-US"/>
              </w:rPr>
            </w:pPr>
            <w:r>
              <w:t xml:space="preserve">31/12 -2023 </w:t>
            </w:r>
          </w:p>
        </w:tc>
      </w:tr>
      <w:tr w:rsidR="007545D3" w:rsidRPr="00031F83" w14:paraId="610E1FF9" w14:textId="77777777" w:rsidTr="0088072C">
        <w:tc>
          <w:tcPr>
            <w:tcW w:w="3114" w:type="dxa"/>
          </w:tcPr>
          <w:p w14:paraId="458C2994" w14:textId="1A33A68A" w:rsidR="007545D3" w:rsidRPr="007545D3" w:rsidRDefault="00031F83" w:rsidP="007545D3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Ronstar</w:t>
            </w:r>
            <w:proofErr w:type="spellEnd"/>
          </w:p>
        </w:tc>
        <w:tc>
          <w:tcPr>
            <w:tcW w:w="2268" w:type="dxa"/>
          </w:tcPr>
          <w:p w14:paraId="62193F0D" w14:textId="77777777" w:rsidR="007545D3" w:rsidRDefault="00031F83" w:rsidP="007545D3">
            <w:pPr>
              <w:rPr>
                <w:lang w:val="en-US"/>
              </w:rPr>
            </w:pPr>
            <w:r w:rsidRPr="00031F83">
              <w:rPr>
                <w:lang w:val="en-US"/>
              </w:rPr>
              <w:t>10  g/kg  </w:t>
            </w:r>
            <w:proofErr w:type="spellStart"/>
            <w:r w:rsidRPr="00031F83">
              <w:rPr>
                <w:lang w:val="en-US"/>
              </w:rPr>
              <w:fldChar w:fldCharType="begin"/>
            </w:r>
            <w:r w:rsidRPr="00031F83">
              <w:rPr>
                <w:lang w:val="en-US"/>
              </w:rPr>
              <w:instrText xml:space="preserve"> HYPERLINK "javascript:PopupToolbar('Chemical.asp?ChemicalID=414%27,500,700,%27Chemical%27);" </w:instrText>
            </w:r>
            <w:r w:rsidRPr="00031F83">
              <w:rPr>
                <w:lang w:val="en-US"/>
              </w:rPr>
              <w:fldChar w:fldCharType="separate"/>
            </w:r>
            <w:r w:rsidRPr="00031F83">
              <w:rPr>
                <w:lang w:val="en-US"/>
              </w:rPr>
              <w:t>iodosulfuron</w:t>
            </w:r>
            <w:proofErr w:type="spellEnd"/>
            <w:r w:rsidRPr="00031F83">
              <w:rPr>
                <w:lang w:val="en-US"/>
              </w:rPr>
              <w:fldChar w:fldCharType="end"/>
            </w:r>
            <w:r w:rsidRPr="00031F83">
              <w:rPr>
                <w:lang w:val="en-US"/>
              </w:rPr>
              <w:br/>
              <w:t>360  g/kg  </w:t>
            </w:r>
            <w:proofErr w:type="spellStart"/>
            <w:r w:rsidRPr="00031F83">
              <w:rPr>
                <w:lang w:val="en-US"/>
              </w:rPr>
              <w:fldChar w:fldCharType="begin"/>
            </w:r>
            <w:r w:rsidRPr="00031F83">
              <w:rPr>
                <w:lang w:val="en-US"/>
              </w:rPr>
              <w:instrText xml:space="preserve"> HYPERLINK "javascript:PopupToolbar('Chemical.asp?ChemicalID=1262%27,500,700,%27Chemical%27);" </w:instrText>
            </w:r>
            <w:r w:rsidRPr="00031F83">
              <w:rPr>
                <w:lang w:val="en-US"/>
              </w:rPr>
              <w:fldChar w:fldCharType="separate"/>
            </w:r>
            <w:r w:rsidRPr="00031F83">
              <w:rPr>
                <w:lang w:val="en-US"/>
              </w:rPr>
              <w:t>diflufenican</w:t>
            </w:r>
            <w:proofErr w:type="spellEnd"/>
            <w:r w:rsidRPr="00031F83">
              <w:rPr>
                <w:lang w:val="en-US"/>
              </w:rPr>
              <w:fldChar w:fldCharType="end"/>
            </w:r>
          </w:p>
          <w:p w14:paraId="2D23E5B6" w14:textId="7DEF583E" w:rsidR="0088072C" w:rsidRPr="007545D3" w:rsidRDefault="0088072C" w:rsidP="007545D3">
            <w:pPr>
              <w:rPr>
                <w:lang w:val="en-US"/>
              </w:rPr>
            </w:pPr>
          </w:p>
        </w:tc>
        <w:tc>
          <w:tcPr>
            <w:tcW w:w="1417" w:type="dxa"/>
          </w:tcPr>
          <w:p w14:paraId="553053E1" w14:textId="75F062FE" w:rsidR="007545D3" w:rsidRPr="007545D3" w:rsidRDefault="00031F83" w:rsidP="007545D3">
            <w:pPr>
              <w:rPr>
                <w:lang w:val="en-US"/>
              </w:rPr>
            </w:pPr>
            <w:r>
              <w:rPr>
                <w:lang w:val="en-US"/>
              </w:rPr>
              <w:t>31/12</w:t>
            </w:r>
            <w:r w:rsidR="00607430">
              <w:rPr>
                <w:lang w:val="en-US"/>
              </w:rPr>
              <w:t xml:space="preserve"> - </w:t>
            </w:r>
            <w:r>
              <w:rPr>
                <w:lang w:val="en-US"/>
              </w:rPr>
              <w:t>2022</w:t>
            </w:r>
          </w:p>
        </w:tc>
        <w:tc>
          <w:tcPr>
            <w:tcW w:w="2829" w:type="dxa"/>
          </w:tcPr>
          <w:p w14:paraId="3A0EB3A2" w14:textId="6F4A5CA0" w:rsidR="007545D3" w:rsidRPr="00031F83" w:rsidRDefault="00031F83" w:rsidP="007545D3">
            <w:r w:rsidRPr="00031F83">
              <w:t xml:space="preserve">Dog ikke </w:t>
            </w:r>
            <w:r>
              <w:t xml:space="preserve">på </w:t>
            </w:r>
            <w:r w:rsidRPr="00031F83">
              <w:t xml:space="preserve">arealer </w:t>
            </w:r>
            <w:r>
              <w:t xml:space="preserve">belagt </w:t>
            </w:r>
            <w:r w:rsidRPr="00031F83">
              <w:t xml:space="preserve">med </w:t>
            </w:r>
            <w:r>
              <w:t>asfalt og beton</w:t>
            </w:r>
          </w:p>
        </w:tc>
      </w:tr>
      <w:tr w:rsidR="00BC4A99" w:rsidRPr="00031F83" w14:paraId="14F62A24" w14:textId="77777777" w:rsidTr="009F1771">
        <w:tc>
          <w:tcPr>
            <w:tcW w:w="9628" w:type="dxa"/>
            <w:gridSpan w:val="4"/>
          </w:tcPr>
          <w:p w14:paraId="54558199" w14:textId="5F27D093" w:rsidR="00BC4A99" w:rsidRPr="00DD707C" w:rsidRDefault="00BC4A99" w:rsidP="007545D3">
            <w:pPr>
              <w:rPr>
                <w:b/>
                <w:bCs/>
              </w:rPr>
            </w:pPr>
            <w:r w:rsidRPr="00DD707C">
              <w:rPr>
                <w:b/>
                <w:bCs/>
              </w:rPr>
              <w:t xml:space="preserve">Ukrudtsmidler, </w:t>
            </w:r>
            <w:r w:rsidR="00DD707C" w:rsidRPr="00DD707C">
              <w:rPr>
                <w:b/>
                <w:bCs/>
              </w:rPr>
              <w:t>hvor aktivstofferne er</w:t>
            </w:r>
            <w:r w:rsidRPr="00DD707C">
              <w:rPr>
                <w:b/>
                <w:bCs/>
              </w:rPr>
              <w:t xml:space="preserve"> syrer</w:t>
            </w:r>
            <w:r w:rsidR="00DD707C">
              <w:rPr>
                <w:b/>
                <w:bCs/>
              </w:rPr>
              <w:t>*</w:t>
            </w:r>
          </w:p>
          <w:p w14:paraId="4BDDBF06" w14:textId="0F9B4FEA" w:rsidR="00BC4A99" w:rsidRPr="00DD707C" w:rsidRDefault="00BC4A99" w:rsidP="007545D3">
            <w:pPr>
              <w:rPr>
                <w:b/>
                <w:bCs/>
              </w:rPr>
            </w:pPr>
          </w:p>
        </w:tc>
      </w:tr>
      <w:tr w:rsidR="007545D3" w14:paraId="43529870" w14:textId="77777777" w:rsidTr="0088072C">
        <w:tc>
          <w:tcPr>
            <w:tcW w:w="3114" w:type="dxa"/>
          </w:tcPr>
          <w:p w14:paraId="38DEDA5F" w14:textId="77777777" w:rsidR="007545D3" w:rsidRDefault="00607430" w:rsidP="007545D3">
            <w:proofErr w:type="spellStart"/>
            <w:r>
              <w:t>Hamonix</w:t>
            </w:r>
            <w:proofErr w:type="spellEnd"/>
            <w:r>
              <w:t xml:space="preserve"> </w:t>
            </w:r>
            <w:proofErr w:type="spellStart"/>
            <w:r>
              <w:t>Floliaplus</w:t>
            </w:r>
            <w:proofErr w:type="spellEnd"/>
          </w:p>
          <w:p w14:paraId="728001D7" w14:textId="77777777" w:rsidR="00DC3FB4" w:rsidRDefault="00DC3FB4" w:rsidP="007545D3">
            <w:r>
              <w:t xml:space="preserve">Quick mod ukrudt og mos </w:t>
            </w:r>
            <w:proofErr w:type="spellStart"/>
            <w:r>
              <w:t>konc</w:t>
            </w:r>
            <w:proofErr w:type="spellEnd"/>
            <w:r>
              <w:t>.</w:t>
            </w:r>
          </w:p>
          <w:p w14:paraId="2CA12F60" w14:textId="77777777" w:rsidR="0088072C" w:rsidRDefault="0088072C" w:rsidP="007545D3">
            <w:proofErr w:type="spellStart"/>
            <w:r>
              <w:t>Topgun</w:t>
            </w:r>
            <w:proofErr w:type="spellEnd"/>
            <w:r>
              <w:t xml:space="preserve"> </w:t>
            </w:r>
            <w:proofErr w:type="spellStart"/>
            <w:r>
              <w:t>Finalsan</w:t>
            </w:r>
            <w:proofErr w:type="spellEnd"/>
          </w:p>
          <w:p w14:paraId="190520D5" w14:textId="77777777" w:rsidR="0088072C" w:rsidRDefault="0088072C" w:rsidP="007545D3">
            <w:r>
              <w:t xml:space="preserve">Ukrudtsfir Kvik </w:t>
            </w:r>
            <w:r w:rsidR="00BC4A99">
              <w:t>K</w:t>
            </w:r>
            <w:r>
              <w:t>oncentrat</w:t>
            </w:r>
          </w:p>
          <w:p w14:paraId="75ED704A" w14:textId="1D98C05F" w:rsidR="00BC4A99" w:rsidRDefault="00BC4A99" w:rsidP="007545D3">
            <w:r>
              <w:t xml:space="preserve">Ukrudtsfri </w:t>
            </w:r>
            <w:proofErr w:type="spellStart"/>
            <w:r>
              <w:t>TopGun</w:t>
            </w:r>
            <w:proofErr w:type="spellEnd"/>
            <w:r>
              <w:t xml:space="preserve"> </w:t>
            </w:r>
            <w:proofErr w:type="spellStart"/>
            <w:r>
              <w:t>Finalsan</w:t>
            </w:r>
            <w:proofErr w:type="spellEnd"/>
            <w:r>
              <w:t xml:space="preserve"> </w:t>
            </w:r>
            <w:proofErr w:type="spellStart"/>
            <w:r>
              <w:t>konc</w:t>
            </w:r>
            <w:proofErr w:type="spellEnd"/>
            <w:r>
              <w:t>.</w:t>
            </w:r>
          </w:p>
        </w:tc>
        <w:tc>
          <w:tcPr>
            <w:tcW w:w="2268" w:type="dxa"/>
          </w:tcPr>
          <w:p w14:paraId="2C539CE3" w14:textId="77777777" w:rsidR="007545D3" w:rsidRDefault="00607430" w:rsidP="007545D3">
            <w:r>
              <w:t xml:space="preserve">250 g/l </w:t>
            </w:r>
            <w:proofErr w:type="spellStart"/>
            <w:r>
              <w:t>pelargonsyre</w:t>
            </w:r>
            <w:proofErr w:type="spellEnd"/>
          </w:p>
          <w:p w14:paraId="5A0EC013" w14:textId="77777777" w:rsidR="00DC3FB4" w:rsidRDefault="00DC3FB4" w:rsidP="007545D3">
            <w:r>
              <w:t xml:space="preserve">250 g/l </w:t>
            </w:r>
            <w:proofErr w:type="spellStart"/>
            <w:r>
              <w:t>pelargonsyre</w:t>
            </w:r>
            <w:proofErr w:type="spellEnd"/>
          </w:p>
          <w:p w14:paraId="513EBE03" w14:textId="77777777" w:rsidR="0088072C" w:rsidRDefault="0088072C" w:rsidP="007545D3">
            <w:r>
              <w:t xml:space="preserve">186,7 g/l </w:t>
            </w:r>
            <w:proofErr w:type="spellStart"/>
            <w:r>
              <w:t>pelargonsyre</w:t>
            </w:r>
            <w:proofErr w:type="spellEnd"/>
          </w:p>
          <w:p w14:paraId="7A2F93E8" w14:textId="77777777" w:rsidR="00BC4A99" w:rsidRDefault="00BC4A99" w:rsidP="00BC4A99">
            <w:r>
              <w:t xml:space="preserve">186,7 g/l </w:t>
            </w:r>
            <w:proofErr w:type="spellStart"/>
            <w:r>
              <w:t>pelargonsyre</w:t>
            </w:r>
            <w:proofErr w:type="spellEnd"/>
          </w:p>
          <w:p w14:paraId="06937469" w14:textId="77777777" w:rsidR="00BC4A99" w:rsidRDefault="00BC4A99" w:rsidP="00BC4A99">
            <w:r>
              <w:t xml:space="preserve">186,7 g/l </w:t>
            </w:r>
            <w:proofErr w:type="spellStart"/>
            <w:r>
              <w:t>pelargonsyre</w:t>
            </w:r>
            <w:proofErr w:type="spellEnd"/>
          </w:p>
          <w:p w14:paraId="30F9C91C" w14:textId="7D94D1BA" w:rsidR="0088072C" w:rsidRDefault="0088072C" w:rsidP="007545D3"/>
        </w:tc>
        <w:tc>
          <w:tcPr>
            <w:tcW w:w="1417" w:type="dxa"/>
          </w:tcPr>
          <w:p w14:paraId="740CC147" w14:textId="7CB833FA" w:rsidR="007545D3" w:rsidRDefault="00607430" w:rsidP="007545D3">
            <w:r>
              <w:t xml:space="preserve">31/8 </w:t>
            </w:r>
            <w:r w:rsidR="00DC3FB4">
              <w:t>–</w:t>
            </w:r>
            <w:r>
              <w:t xml:space="preserve"> 2022</w:t>
            </w:r>
          </w:p>
          <w:p w14:paraId="4646F151" w14:textId="0578C2F5" w:rsidR="00DC3FB4" w:rsidRDefault="00DC3FB4" w:rsidP="007545D3">
            <w:r>
              <w:t xml:space="preserve">31/8 </w:t>
            </w:r>
            <w:r w:rsidR="0088072C">
              <w:t>–</w:t>
            </w:r>
            <w:r>
              <w:t xml:space="preserve"> 2022</w:t>
            </w:r>
          </w:p>
          <w:p w14:paraId="677A3784" w14:textId="77777777" w:rsidR="0088072C" w:rsidRDefault="0088072C" w:rsidP="007545D3">
            <w:r>
              <w:t>31/8 – 2022</w:t>
            </w:r>
          </w:p>
          <w:p w14:paraId="07403720" w14:textId="77777777" w:rsidR="00BC4A99" w:rsidRDefault="00BC4A99" w:rsidP="007545D3">
            <w:r>
              <w:t>31/8 – 2022</w:t>
            </w:r>
          </w:p>
          <w:p w14:paraId="79A50552" w14:textId="458F7E39" w:rsidR="00BC4A99" w:rsidRDefault="00BC4A99" w:rsidP="007545D3">
            <w:r>
              <w:t>31/8 – 2022</w:t>
            </w:r>
          </w:p>
        </w:tc>
        <w:tc>
          <w:tcPr>
            <w:tcW w:w="2829" w:type="dxa"/>
          </w:tcPr>
          <w:p w14:paraId="4E24CF27" w14:textId="77777777" w:rsidR="0088072C" w:rsidRDefault="0088072C" w:rsidP="007545D3"/>
          <w:p w14:paraId="3161BF5D" w14:textId="77777777" w:rsidR="0088072C" w:rsidRDefault="0088072C" w:rsidP="007545D3"/>
          <w:p w14:paraId="068D65FF" w14:textId="77777777" w:rsidR="00BC4A99" w:rsidRDefault="0088072C" w:rsidP="007545D3">
            <w:r>
              <w:t>Under revurdering 1/</w:t>
            </w:r>
            <w:r>
              <w:t>9</w:t>
            </w:r>
            <w:r>
              <w:t xml:space="preserve"> 2022 </w:t>
            </w:r>
          </w:p>
          <w:p w14:paraId="5165B938" w14:textId="77777777" w:rsidR="00DC3FB4" w:rsidRDefault="00BC4A99" w:rsidP="007545D3">
            <w:r>
              <w:t>Under revurdering 1/9 2022</w:t>
            </w:r>
            <w:r w:rsidR="0088072C">
              <w:t xml:space="preserve"> </w:t>
            </w:r>
          </w:p>
          <w:p w14:paraId="4ACA05F0" w14:textId="467F76EE" w:rsidR="00BC4A99" w:rsidRDefault="00BC4A99" w:rsidP="007545D3">
            <w:r>
              <w:t>Under revurdering 1/9 2022</w:t>
            </w:r>
          </w:p>
        </w:tc>
      </w:tr>
      <w:tr w:rsidR="007545D3" w14:paraId="6952DB38" w14:textId="77777777" w:rsidTr="0088072C">
        <w:tc>
          <w:tcPr>
            <w:tcW w:w="3114" w:type="dxa"/>
          </w:tcPr>
          <w:p w14:paraId="52469583" w14:textId="75CAB7EF" w:rsidR="007545D3" w:rsidRDefault="00607430" w:rsidP="007545D3">
            <w:proofErr w:type="spellStart"/>
            <w:r>
              <w:t>Harmonix</w:t>
            </w:r>
            <w:proofErr w:type="spellEnd"/>
            <w:r>
              <w:t xml:space="preserve"> Leaf Active</w:t>
            </w:r>
          </w:p>
        </w:tc>
        <w:tc>
          <w:tcPr>
            <w:tcW w:w="2268" w:type="dxa"/>
          </w:tcPr>
          <w:p w14:paraId="46E1C59E" w14:textId="77777777" w:rsidR="007545D3" w:rsidRDefault="00607430" w:rsidP="007545D3">
            <w:r>
              <w:t>250 g</w:t>
            </w:r>
            <w:r w:rsidR="00DC3FB4">
              <w:t>/</w:t>
            </w:r>
            <w:r>
              <w:t>l eddikesyre</w:t>
            </w:r>
          </w:p>
          <w:p w14:paraId="78E2971B" w14:textId="6F0C533A" w:rsidR="0088072C" w:rsidRDefault="0088072C" w:rsidP="007545D3"/>
        </w:tc>
        <w:tc>
          <w:tcPr>
            <w:tcW w:w="1417" w:type="dxa"/>
          </w:tcPr>
          <w:p w14:paraId="27CBE2D1" w14:textId="07372C10" w:rsidR="007545D3" w:rsidRDefault="00DC3FB4" w:rsidP="007545D3">
            <w:r>
              <w:t>31/8 – 2022</w:t>
            </w:r>
          </w:p>
        </w:tc>
        <w:tc>
          <w:tcPr>
            <w:tcW w:w="2829" w:type="dxa"/>
          </w:tcPr>
          <w:p w14:paraId="53C93714" w14:textId="77777777" w:rsidR="007545D3" w:rsidRDefault="007545D3" w:rsidP="007545D3"/>
        </w:tc>
      </w:tr>
      <w:tr w:rsidR="007545D3" w14:paraId="161AFA1E" w14:textId="77777777" w:rsidTr="0088072C">
        <w:tc>
          <w:tcPr>
            <w:tcW w:w="3114" w:type="dxa"/>
          </w:tcPr>
          <w:p w14:paraId="2AB0F532" w14:textId="08129C2E" w:rsidR="007545D3" w:rsidRDefault="00DC3FB4" w:rsidP="007545D3">
            <w:r>
              <w:t xml:space="preserve">Kvik Ukrudtsbekæmpelse </w:t>
            </w:r>
            <w:proofErr w:type="spellStart"/>
            <w:r>
              <w:t>konc</w:t>
            </w:r>
            <w:proofErr w:type="spellEnd"/>
            <w:r>
              <w:t>.</w:t>
            </w:r>
          </w:p>
        </w:tc>
        <w:tc>
          <w:tcPr>
            <w:tcW w:w="2268" w:type="dxa"/>
          </w:tcPr>
          <w:p w14:paraId="3195CACD" w14:textId="77777777" w:rsidR="007545D3" w:rsidRDefault="00DC3FB4" w:rsidP="007545D3">
            <w:r w:rsidRPr="00DC3FB4">
              <w:t>100 g/l fedtsyrer (C8-C18, decansyre)</w:t>
            </w:r>
            <w:r w:rsidRPr="00DC3FB4">
              <w:br/>
              <w:t xml:space="preserve">100 g/l fedtsyrer (C8-C10, </w:t>
            </w:r>
            <w:proofErr w:type="spellStart"/>
            <w:r w:rsidRPr="00DC3FB4">
              <w:t>nonansyre</w:t>
            </w:r>
            <w:proofErr w:type="spellEnd"/>
            <w:r>
              <w:t>)</w:t>
            </w:r>
          </w:p>
          <w:p w14:paraId="61BB50AF" w14:textId="5E670774" w:rsidR="0088072C" w:rsidRDefault="0088072C" w:rsidP="007545D3"/>
        </w:tc>
        <w:tc>
          <w:tcPr>
            <w:tcW w:w="1417" w:type="dxa"/>
          </w:tcPr>
          <w:p w14:paraId="6A133B63" w14:textId="2E5242CC" w:rsidR="007545D3" w:rsidRDefault="00DC3FB4" w:rsidP="007545D3">
            <w:r>
              <w:t>31/8 - 2022</w:t>
            </w:r>
          </w:p>
        </w:tc>
        <w:tc>
          <w:tcPr>
            <w:tcW w:w="2829" w:type="dxa"/>
          </w:tcPr>
          <w:p w14:paraId="7EDA41CB" w14:textId="4378B05C" w:rsidR="007545D3" w:rsidRDefault="00DC3FB4" w:rsidP="007545D3">
            <w:r>
              <w:t>Under revurdering 1/9 2022</w:t>
            </w:r>
          </w:p>
        </w:tc>
      </w:tr>
    </w:tbl>
    <w:p w14:paraId="6C3EA502" w14:textId="67E05556" w:rsidR="00D23DE5" w:rsidRPr="00E0045D" w:rsidRDefault="00DD707C" w:rsidP="00D23DE5">
      <w:pPr>
        <w:rPr>
          <w:i/>
          <w:iCs/>
        </w:rPr>
      </w:pPr>
      <w:r>
        <w:t>*</w:t>
      </w:r>
      <w:r w:rsidR="00E0045D" w:rsidRPr="00E0045D">
        <w:t xml:space="preserve"> </w:t>
      </w:r>
      <w:r w:rsidR="00E0045D" w:rsidRPr="00E0045D">
        <w:rPr>
          <w:i/>
          <w:iCs/>
        </w:rPr>
        <w:t xml:space="preserve">Ifølge Betonvarekontrollen, </w:t>
      </w:r>
      <w:r w:rsidR="00E0045D" w:rsidRPr="00E0045D">
        <w:rPr>
          <w:i/>
          <w:iCs/>
        </w:rPr>
        <w:t>Teknologisk Institut kan de syreholdige pesticider ikke anvendes på betonfliser. Syrer kan nedbryde al beton på meget kort tid. Nedbrydningsgrad og -tid afhænger dog af syrekoncentration samt hvilken betontype det drejer sig om.</w:t>
      </w:r>
    </w:p>
    <w:sectPr w:rsidR="00D23DE5" w:rsidRPr="00E0045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C8B687" w14:textId="77777777" w:rsidR="003114C3" w:rsidRDefault="003114C3" w:rsidP="00DD707C">
      <w:pPr>
        <w:spacing w:after="0" w:line="240" w:lineRule="auto"/>
      </w:pPr>
      <w:r>
        <w:separator/>
      </w:r>
    </w:p>
  </w:endnote>
  <w:endnote w:type="continuationSeparator" w:id="0">
    <w:p w14:paraId="363A66A7" w14:textId="77777777" w:rsidR="003114C3" w:rsidRDefault="003114C3" w:rsidP="00DD70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DDA361" w14:textId="77777777" w:rsidR="00E0045D" w:rsidRDefault="00E0045D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70B5B" w14:textId="77777777" w:rsidR="00E0045D" w:rsidRDefault="00E0045D">
    <w:pPr>
      <w:pStyle w:val="Sidefod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BA57CE" w14:textId="77777777" w:rsidR="00E0045D" w:rsidRDefault="00E0045D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4BE6E3" w14:textId="77777777" w:rsidR="003114C3" w:rsidRDefault="003114C3" w:rsidP="00DD707C">
      <w:pPr>
        <w:spacing w:after="0" w:line="240" w:lineRule="auto"/>
      </w:pPr>
      <w:r>
        <w:separator/>
      </w:r>
    </w:p>
  </w:footnote>
  <w:footnote w:type="continuationSeparator" w:id="0">
    <w:p w14:paraId="5A198B41" w14:textId="77777777" w:rsidR="003114C3" w:rsidRDefault="003114C3" w:rsidP="00DD70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A5C2EB" w14:textId="77777777" w:rsidR="00E0045D" w:rsidRDefault="00E0045D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82EF70" w14:textId="673A7684" w:rsidR="00DD707C" w:rsidRPr="00DD707C" w:rsidRDefault="00DD707C">
    <w:pPr>
      <w:pStyle w:val="Sidehoved"/>
      <w:rPr>
        <w:sz w:val="28"/>
        <w:szCs w:val="28"/>
      </w:rPr>
    </w:pPr>
    <w:r w:rsidRPr="00DD707C">
      <w:rPr>
        <w:sz w:val="28"/>
        <w:szCs w:val="28"/>
      </w:rPr>
      <w:t xml:space="preserve">Lovlige midler til bekæmpelse af ukrudt på befæstede arealer jf. </w:t>
    </w:r>
    <w:r>
      <w:rPr>
        <w:sz w:val="28"/>
        <w:szCs w:val="28"/>
      </w:rPr>
      <w:t xml:space="preserve">oplysninger fra </w:t>
    </w:r>
    <w:hyperlink r:id="rId1" w:history="1">
      <w:r w:rsidR="00E0045D" w:rsidRPr="00E02539">
        <w:rPr>
          <w:rStyle w:val="Hyperlink"/>
          <w:sz w:val="28"/>
          <w:szCs w:val="28"/>
        </w:rPr>
        <w:t>www.middeldatabasen.dk</w:t>
      </w:r>
    </w:hyperlink>
    <w:r w:rsidR="00E0045D">
      <w:rPr>
        <w:sz w:val="28"/>
        <w:szCs w:val="28"/>
      </w:rPr>
      <w:t xml:space="preserve">, </w:t>
    </w:r>
    <w:r>
      <w:rPr>
        <w:sz w:val="28"/>
        <w:szCs w:val="28"/>
      </w:rPr>
      <w:t xml:space="preserve"> den</w:t>
    </w:r>
    <w:r w:rsidRPr="00DD707C">
      <w:rPr>
        <w:sz w:val="28"/>
        <w:szCs w:val="28"/>
      </w:rPr>
      <w:t xml:space="preserve"> 22. marts 2022.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316C84" w14:textId="77777777" w:rsidR="00E0045D" w:rsidRDefault="00E0045D">
    <w:pPr>
      <w:pStyle w:val="Sidehove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66A"/>
    <w:rsid w:val="00031F83"/>
    <w:rsid w:val="000B5DA5"/>
    <w:rsid w:val="003114C3"/>
    <w:rsid w:val="00607430"/>
    <w:rsid w:val="007545D3"/>
    <w:rsid w:val="0088072C"/>
    <w:rsid w:val="0095449E"/>
    <w:rsid w:val="00B8566A"/>
    <w:rsid w:val="00BC4A99"/>
    <w:rsid w:val="00C54FFD"/>
    <w:rsid w:val="00D23DE5"/>
    <w:rsid w:val="00DC3FB4"/>
    <w:rsid w:val="00DD707C"/>
    <w:rsid w:val="00E0045D"/>
    <w:rsid w:val="00E5549D"/>
    <w:rsid w:val="00E85B96"/>
    <w:rsid w:val="00FA0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7A3427"/>
  <w15:chartTrackingRefBased/>
  <w15:docId w15:val="{41608E75-C2C9-435F-9D20-35B4362CF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link w:val="Overskrift1Tegn"/>
    <w:uiPriority w:val="9"/>
    <w:qFormat/>
    <w:rsid w:val="00FA0BF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FA0BF4"/>
    <w:rPr>
      <w:rFonts w:ascii="Times New Roman" w:eastAsia="Times New Roman" w:hAnsi="Times New Roman" w:cs="Times New Roman"/>
      <w:b/>
      <w:bCs/>
      <w:kern w:val="36"/>
      <w:sz w:val="48"/>
      <w:szCs w:val="48"/>
      <w:lang w:eastAsia="da-DK"/>
    </w:rPr>
  </w:style>
  <w:style w:type="table" w:styleId="Tabel-Gitter">
    <w:name w:val="Table Grid"/>
    <w:basedOn w:val="Tabel-Normal"/>
    <w:uiPriority w:val="39"/>
    <w:rsid w:val="00D23D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rdskrifttypeiafsnit"/>
    <w:uiPriority w:val="99"/>
    <w:unhideWhenUsed/>
    <w:rsid w:val="00031F83"/>
    <w:rPr>
      <w:color w:val="0000FF"/>
      <w:u w:val="single"/>
    </w:rPr>
  </w:style>
  <w:style w:type="paragraph" w:styleId="Sidehoved">
    <w:name w:val="header"/>
    <w:basedOn w:val="Normal"/>
    <w:link w:val="SidehovedTegn"/>
    <w:uiPriority w:val="99"/>
    <w:unhideWhenUsed/>
    <w:rsid w:val="00DD707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DD707C"/>
  </w:style>
  <w:style w:type="paragraph" w:styleId="Sidefod">
    <w:name w:val="footer"/>
    <w:basedOn w:val="Normal"/>
    <w:link w:val="SidefodTegn"/>
    <w:uiPriority w:val="99"/>
    <w:unhideWhenUsed/>
    <w:rsid w:val="00DD707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DD707C"/>
  </w:style>
  <w:style w:type="character" w:styleId="Ulstomtale">
    <w:name w:val="Unresolved Mention"/>
    <w:basedOn w:val="Standardskrifttypeiafsnit"/>
    <w:uiPriority w:val="99"/>
    <w:semiHidden/>
    <w:unhideWhenUsed/>
    <w:rsid w:val="00E004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73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79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57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middeldatabasen.dk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1734</TotalTime>
  <Pages>1</Pages>
  <Words>292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Bente Mortensen</dc:creator>
  <cp:keywords/>
  <dc:description/>
  <cp:lastModifiedBy>Bente Mortensen</cp:lastModifiedBy>
  <cp:revision>1</cp:revision>
  <dcterms:created xsi:type="dcterms:W3CDTF">2022-03-21T08:25:00Z</dcterms:created>
  <dcterms:modified xsi:type="dcterms:W3CDTF">2022-03-22T13:19:00Z</dcterms:modified>
</cp:coreProperties>
</file>