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AA30D" w14:textId="203B0210" w:rsidR="001D465C" w:rsidRPr="0073003E" w:rsidRDefault="001A2549" w:rsidP="001D465C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sz w:val="36"/>
          <w:szCs w:val="36"/>
          <w:lang w:eastAsia="da-DK"/>
        </w:rPr>
      </w:pPr>
      <w:r>
        <w:rPr>
          <w:rFonts w:ascii="Verdana" w:eastAsia="Times New Roman" w:hAnsi="Verdana" w:cs="Times New Roman"/>
          <w:b/>
          <w:bCs/>
          <w:sz w:val="36"/>
          <w:szCs w:val="36"/>
          <w:lang w:eastAsia="da-DK"/>
        </w:rPr>
        <w:t xml:space="preserve">Udvalgte offentlige satser for </w:t>
      </w:r>
      <w:r w:rsidR="001D465C" w:rsidRPr="0073003E">
        <w:rPr>
          <w:rFonts w:ascii="Verdana" w:eastAsia="Times New Roman" w:hAnsi="Verdana" w:cs="Times New Roman"/>
          <w:b/>
          <w:bCs/>
          <w:sz w:val="36"/>
          <w:szCs w:val="36"/>
          <w:lang w:eastAsia="da-DK"/>
        </w:rPr>
        <w:t>20</w:t>
      </w:r>
      <w:r w:rsidR="00CA14DD" w:rsidRPr="0073003E">
        <w:rPr>
          <w:rFonts w:ascii="Verdana" w:eastAsia="Times New Roman" w:hAnsi="Verdana" w:cs="Times New Roman"/>
          <w:b/>
          <w:bCs/>
          <w:sz w:val="36"/>
          <w:szCs w:val="36"/>
          <w:lang w:eastAsia="da-DK"/>
        </w:rPr>
        <w:t>23</w:t>
      </w:r>
    </w:p>
    <w:p w14:paraId="1E103350" w14:textId="4E803676" w:rsidR="001D465C" w:rsidRPr="00CC1474" w:rsidRDefault="001D465C" w:rsidP="001D465C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1"/>
          <w:szCs w:val="21"/>
          <w:lang w:eastAsia="da-DK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8"/>
        <w:gridCol w:w="2410"/>
      </w:tblGrid>
      <w:tr w:rsidR="00CC1474" w:rsidRPr="00CC1474" w14:paraId="0C419963" w14:textId="77777777" w:rsidTr="001D465C">
        <w:tc>
          <w:tcPr>
            <w:tcW w:w="3750" w:type="pct"/>
            <w:hideMark/>
          </w:tcPr>
          <w:p w14:paraId="6E8D4480" w14:textId="77777777" w:rsidR="001D465C" w:rsidRPr="00CC1474" w:rsidRDefault="001D465C" w:rsidP="001D465C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b/>
                <w:bCs/>
                <w:sz w:val="21"/>
                <w:lang w:eastAsia="da-DK"/>
              </w:rPr>
              <w:t>Arbejdsgivernes dagpengegodtgørelse (G-dage)</w:t>
            </w:r>
          </w:p>
        </w:tc>
        <w:tc>
          <w:tcPr>
            <w:tcW w:w="1250" w:type="pct"/>
            <w:hideMark/>
          </w:tcPr>
          <w:p w14:paraId="3C89C46F" w14:textId="77777777" w:rsidR="001D465C" w:rsidRPr="00CC1474" w:rsidRDefault="001D465C" w:rsidP="00B00BC9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Sats</w:t>
            </w:r>
          </w:p>
        </w:tc>
      </w:tr>
      <w:tr w:rsidR="00CC1474" w:rsidRPr="00CC1474" w14:paraId="25153EC8" w14:textId="77777777" w:rsidTr="001D465C">
        <w:tc>
          <w:tcPr>
            <w:tcW w:w="0" w:type="auto"/>
            <w:tcBorders>
              <w:bottom w:val="single" w:sz="8" w:space="0" w:color="D7DFE7"/>
            </w:tcBorders>
            <w:hideMark/>
          </w:tcPr>
          <w:p w14:paraId="4BA6343F" w14:textId="77777777" w:rsidR="001D465C" w:rsidRPr="00CC1474" w:rsidRDefault="0064157F" w:rsidP="001D465C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H</w:t>
            </w:r>
            <w:r w:rsidR="001D465C"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el dagpengegodtgørelse</w:t>
            </w:r>
          </w:p>
        </w:tc>
        <w:tc>
          <w:tcPr>
            <w:tcW w:w="0" w:type="auto"/>
            <w:tcBorders>
              <w:bottom w:val="single" w:sz="8" w:space="0" w:color="D7DFE7"/>
            </w:tcBorders>
            <w:hideMark/>
          </w:tcPr>
          <w:p w14:paraId="422F2117" w14:textId="07C65463" w:rsidR="001D465C" w:rsidRPr="00CC1474" w:rsidRDefault="00CA14DD" w:rsidP="00B00BC9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911</w:t>
            </w:r>
            <w:r w:rsidR="001D465C"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 xml:space="preserve"> kr. pr. dag</w:t>
            </w:r>
          </w:p>
        </w:tc>
      </w:tr>
      <w:tr w:rsidR="00CC1474" w:rsidRPr="00CC1474" w14:paraId="128D2D65" w14:textId="77777777" w:rsidTr="001D465C">
        <w:tc>
          <w:tcPr>
            <w:tcW w:w="0" w:type="auto"/>
            <w:tcBorders>
              <w:bottom w:val="single" w:sz="8" w:space="0" w:color="D7DFE7"/>
            </w:tcBorders>
            <w:hideMark/>
          </w:tcPr>
          <w:p w14:paraId="3B1646D0" w14:textId="77777777" w:rsidR="001D465C" w:rsidRPr="00CC1474" w:rsidRDefault="001D465C" w:rsidP="001D465C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Halv dagpengegodtgørelse</w:t>
            </w:r>
          </w:p>
        </w:tc>
        <w:tc>
          <w:tcPr>
            <w:tcW w:w="0" w:type="auto"/>
            <w:tcBorders>
              <w:bottom w:val="single" w:sz="8" w:space="0" w:color="D7DFE7"/>
            </w:tcBorders>
            <w:hideMark/>
          </w:tcPr>
          <w:p w14:paraId="60A77054" w14:textId="3D48CBB7" w:rsidR="001D465C" w:rsidRPr="00CC1474" w:rsidRDefault="00CA14DD" w:rsidP="00B00BC9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456</w:t>
            </w:r>
            <w:r w:rsidR="001D465C"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 kr. pr. dag</w:t>
            </w:r>
          </w:p>
        </w:tc>
      </w:tr>
    </w:tbl>
    <w:p w14:paraId="39A52410" w14:textId="17EDB6BE" w:rsidR="001D465C" w:rsidRPr="001A2549" w:rsidRDefault="001D465C" w:rsidP="001A2549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1"/>
          <w:szCs w:val="21"/>
          <w:lang w:eastAsia="da-DK"/>
        </w:rPr>
      </w:pPr>
      <w:r w:rsidRPr="00CC1474">
        <w:rPr>
          <w:rFonts w:ascii="Verdana" w:eastAsia="Times New Roman" w:hAnsi="Verdana" w:cs="Times New Roman"/>
          <w:sz w:val="21"/>
          <w:szCs w:val="21"/>
          <w:lang w:eastAsia="da-DK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8"/>
        <w:gridCol w:w="4110"/>
      </w:tblGrid>
      <w:tr w:rsidR="00CC1474" w:rsidRPr="00CC1474" w14:paraId="2E66A438" w14:textId="77777777" w:rsidTr="001A2549">
        <w:tc>
          <w:tcPr>
            <w:tcW w:w="2868" w:type="pct"/>
            <w:hideMark/>
          </w:tcPr>
          <w:p w14:paraId="0F655D19" w14:textId="77777777" w:rsidR="001D465C" w:rsidRPr="00CC1474" w:rsidRDefault="001D465C" w:rsidP="001D465C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b/>
                <w:bCs/>
                <w:sz w:val="21"/>
                <w:lang w:eastAsia="da-DK"/>
              </w:rPr>
              <w:t>Sygedagpenge</w:t>
            </w:r>
          </w:p>
        </w:tc>
        <w:tc>
          <w:tcPr>
            <w:tcW w:w="2132" w:type="pct"/>
            <w:hideMark/>
          </w:tcPr>
          <w:p w14:paraId="3EB12F0C" w14:textId="77777777" w:rsidR="001D465C" w:rsidRPr="00CC1474" w:rsidRDefault="001D465C" w:rsidP="00B00BC9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Sats</w:t>
            </w:r>
          </w:p>
        </w:tc>
      </w:tr>
      <w:tr w:rsidR="00CC1474" w:rsidRPr="00CC1474" w14:paraId="6C6FF8D2" w14:textId="77777777" w:rsidTr="001A2549">
        <w:tc>
          <w:tcPr>
            <w:tcW w:w="2868" w:type="pct"/>
            <w:tcBorders>
              <w:bottom w:val="single" w:sz="8" w:space="0" w:color="D7DFE7"/>
            </w:tcBorders>
            <w:hideMark/>
          </w:tcPr>
          <w:p w14:paraId="32B6CF69" w14:textId="77777777" w:rsidR="001D465C" w:rsidRPr="00CC1474" w:rsidRDefault="001D465C" w:rsidP="001D465C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Højeste sygedagpengebeløb</w:t>
            </w:r>
          </w:p>
        </w:tc>
        <w:tc>
          <w:tcPr>
            <w:tcW w:w="2132" w:type="pct"/>
            <w:tcBorders>
              <w:bottom w:val="single" w:sz="8" w:space="0" w:color="D7DFE7"/>
            </w:tcBorders>
            <w:hideMark/>
          </w:tcPr>
          <w:p w14:paraId="2A3FCB88" w14:textId="39F34E22" w:rsidR="001D465C" w:rsidRPr="00CC1474" w:rsidRDefault="00EB52D7" w:rsidP="00B00BC9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4.</w:t>
            </w:r>
            <w:r w:rsidR="001A2549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5</w:t>
            </w:r>
            <w:r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50</w:t>
            </w:r>
            <w:r w:rsidR="001D465C"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 kr. pr. uge</w:t>
            </w:r>
            <w:r w:rsidR="001A2549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 xml:space="preserve"> /</w:t>
            </w:r>
            <w:r w:rsidR="001A2549" w:rsidRPr="001A2549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122.97</w:t>
            </w:r>
            <w:r w:rsidR="001A2549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 xml:space="preserve"> kr. i timen</w:t>
            </w:r>
          </w:p>
        </w:tc>
      </w:tr>
      <w:tr w:rsidR="00CC1474" w:rsidRPr="00CC1474" w14:paraId="672442D9" w14:textId="77777777" w:rsidTr="001A2549">
        <w:tc>
          <w:tcPr>
            <w:tcW w:w="2868" w:type="pct"/>
            <w:tcBorders>
              <w:bottom w:val="single" w:sz="8" w:space="0" w:color="D7DFE7"/>
            </w:tcBorders>
            <w:hideMark/>
          </w:tcPr>
          <w:p w14:paraId="1EA97705" w14:textId="77777777" w:rsidR="001D465C" w:rsidRPr="00CC1474" w:rsidRDefault="001D465C" w:rsidP="001D465C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Ved barsel og pasning af syge børn</w:t>
            </w:r>
          </w:p>
        </w:tc>
        <w:tc>
          <w:tcPr>
            <w:tcW w:w="2132" w:type="pct"/>
            <w:tcBorders>
              <w:bottom w:val="single" w:sz="8" w:space="0" w:color="D7DFE7"/>
            </w:tcBorders>
            <w:hideMark/>
          </w:tcPr>
          <w:p w14:paraId="6647AF7D" w14:textId="32CAA97E" w:rsidR="001D465C" w:rsidRPr="00CC1474" w:rsidRDefault="00A87FB0" w:rsidP="00B00BC9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4.</w:t>
            </w:r>
            <w:r w:rsidR="00EB52D7"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450</w:t>
            </w:r>
            <w:r w:rsidR="001D465C" w:rsidRPr="00CC1474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 xml:space="preserve"> kr. pr. uge</w:t>
            </w:r>
            <w:r w:rsidR="001A2549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 xml:space="preserve"> /</w:t>
            </w:r>
            <w:r w:rsidR="001A2549" w:rsidRPr="001A2549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122.97</w:t>
            </w:r>
            <w:r w:rsidR="001A2549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 xml:space="preserve"> kr. i timen</w:t>
            </w:r>
          </w:p>
        </w:tc>
      </w:tr>
    </w:tbl>
    <w:p w14:paraId="73475338" w14:textId="530F531D" w:rsidR="001D465C" w:rsidRPr="00CC1474" w:rsidRDefault="001D465C" w:rsidP="001D465C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1"/>
          <w:szCs w:val="21"/>
          <w:lang w:eastAsia="da-DK"/>
        </w:rPr>
      </w:pPr>
    </w:p>
    <w:tbl>
      <w:tblPr>
        <w:tblW w:w="975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2"/>
        <w:gridCol w:w="4788"/>
      </w:tblGrid>
      <w:tr w:rsidR="00B00BC9" w:rsidRPr="00B00BC9" w14:paraId="0624BF39" w14:textId="77777777" w:rsidTr="00CD563A">
        <w:tc>
          <w:tcPr>
            <w:tcW w:w="9750" w:type="dxa"/>
            <w:gridSpan w:val="2"/>
            <w:tcBorders>
              <w:right w:val="single" w:sz="6" w:space="0" w:color="E5E5E5"/>
            </w:tcBorders>
            <w:shd w:val="clear" w:color="auto" w:fill="FEFEFE"/>
            <w:vAlign w:val="center"/>
          </w:tcPr>
          <w:p w14:paraId="19845E5C" w14:textId="58677412" w:rsidR="00B00BC9" w:rsidRPr="00B00BC9" w:rsidRDefault="00B00BC9" w:rsidP="00B00BC9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lang w:eastAsia="da-DK"/>
              </w:rPr>
            </w:pPr>
            <w:r>
              <w:rPr>
                <w:rFonts w:ascii="Verdana" w:eastAsia="Times New Roman" w:hAnsi="Verdana" w:cs="Times New Roman"/>
                <w:b/>
                <w:bCs/>
                <w:sz w:val="21"/>
                <w:lang w:eastAsia="da-DK"/>
              </w:rPr>
              <w:t>State</w:t>
            </w:r>
            <w:r w:rsidR="00050165">
              <w:rPr>
                <w:rFonts w:ascii="Verdana" w:eastAsia="Times New Roman" w:hAnsi="Verdana" w:cs="Times New Roman"/>
                <w:b/>
                <w:bCs/>
                <w:sz w:val="21"/>
                <w:lang w:eastAsia="da-DK"/>
              </w:rPr>
              <w:t>n</w:t>
            </w:r>
            <w:r>
              <w:rPr>
                <w:rFonts w:ascii="Verdana" w:eastAsia="Times New Roman" w:hAnsi="Verdana" w:cs="Times New Roman"/>
                <w:b/>
                <w:bCs/>
                <w:sz w:val="21"/>
                <w:lang w:eastAsia="da-DK"/>
              </w:rPr>
              <w:t>s taks</w:t>
            </w:r>
            <w:r w:rsidR="00735E2D">
              <w:rPr>
                <w:rFonts w:ascii="Verdana" w:eastAsia="Times New Roman" w:hAnsi="Verdana" w:cs="Times New Roman"/>
                <w:b/>
                <w:bCs/>
                <w:sz w:val="21"/>
                <w:lang w:eastAsia="da-DK"/>
              </w:rPr>
              <w:t>t</w:t>
            </w:r>
            <w:r>
              <w:rPr>
                <w:rFonts w:ascii="Verdana" w:eastAsia="Times New Roman" w:hAnsi="Verdana" w:cs="Times New Roman"/>
                <w:b/>
                <w:bCs/>
                <w:sz w:val="21"/>
                <w:lang w:eastAsia="da-DK"/>
              </w:rPr>
              <w:t xml:space="preserve"> for</w:t>
            </w:r>
            <w:r>
              <w:t xml:space="preserve"> </w:t>
            </w:r>
            <w:r>
              <w:rPr>
                <w:b/>
                <w:bCs/>
              </w:rPr>
              <w:t>s</w:t>
            </w:r>
            <w:r w:rsidRPr="00B00BC9">
              <w:rPr>
                <w:rFonts w:ascii="Verdana" w:eastAsia="Times New Roman" w:hAnsi="Verdana" w:cs="Times New Roman"/>
                <w:b/>
                <w:bCs/>
                <w:sz w:val="21"/>
                <w:lang w:eastAsia="da-DK"/>
              </w:rPr>
              <w:t>kattefri befordringsgodtgørelse for kørsel i egen bil</w:t>
            </w:r>
          </w:p>
        </w:tc>
      </w:tr>
      <w:tr w:rsidR="00B00BC9" w:rsidRPr="00B00BC9" w14:paraId="5077989A" w14:textId="77777777" w:rsidTr="00B00BC9">
        <w:trPr>
          <w:trHeight w:val="298"/>
        </w:trPr>
        <w:tc>
          <w:tcPr>
            <w:tcW w:w="4962" w:type="dxa"/>
            <w:tcBorders>
              <w:right w:val="single" w:sz="6" w:space="0" w:color="E5E5E5"/>
            </w:tcBorders>
            <w:shd w:val="clear" w:color="auto" w:fill="FEFEFE"/>
            <w:hideMark/>
          </w:tcPr>
          <w:p w14:paraId="77EB7F88" w14:textId="77777777" w:rsidR="00B00BC9" w:rsidRPr="00B00BC9" w:rsidRDefault="00B00BC9" w:rsidP="00B00BC9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B00BC9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For de første 20.000 km</w:t>
            </w:r>
          </w:p>
          <w:p w14:paraId="61A34267" w14:textId="459E7CD2" w:rsidR="00B00BC9" w:rsidRPr="00B00BC9" w:rsidRDefault="00B00BC9" w:rsidP="00B00BC9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</w:p>
        </w:tc>
        <w:tc>
          <w:tcPr>
            <w:tcW w:w="4788" w:type="dxa"/>
            <w:tcBorders>
              <w:right w:val="single" w:sz="6" w:space="0" w:color="E5E5E5"/>
            </w:tcBorders>
            <w:shd w:val="clear" w:color="auto" w:fill="FEFEFE"/>
          </w:tcPr>
          <w:p w14:paraId="70002425" w14:textId="6C275C7A" w:rsidR="00B00BC9" w:rsidRPr="00B00BC9" w:rsidRDefault="00B00BC9" w:rsidP="00B00BC9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B00BC9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3,73 kr. pr. km</w:t>
            </w:r>
          </w:p>
        </w:tc>
      </w:tr>
      <w:tr w:rsidR="00B00BC9" w:rsidRPr="00B00BC9" w14:paraId="2470C255" w14:textId="77777777" w:rsidTr="00B00BC9">
        <w:trPr>
          <w:trHeight w:val="389"/>
        </w:trPr>
        <w:tc>
          <w:tcPr>
            <w:tcW w:w="4962" w:type="dxa"/>
            <w:tcBorders>
              <w:right w:val="single" w:sz="6" w:space="0" w:color="E5E5E5"/>
            </w:tcBorders>
            <w:shd w:val="clear" w:color="auto" w:fill="FEFEFE"/>
          </w:tcPr>
          <w:p w14:paraId="66541EF3" w14:textId="5D9E4183" w:rsidR="00B00BC9" w:rsidRPr="00B00BC9" w:rsidRDefault="00B00BC9" w:rsidP="00B00BC9">
            <w:pPr>
              <w:spacing w:after="0" w:line="240" w:lineRule="auto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B00BC9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Sats for kørsel over 20.000 km</w:t>
            </w:r>
          </w:p>
        </w:tc>
        <w:tc>
          <w:tcPr>
            <w:tcW w:w="4788" w:type="dxa"/>
            <w:tcBorders>
              <w:right w:val="single" w:sz="6" w:space="0" w:color="E5E5E5"/>
            </w:tcBorders>
            <w:shd w:val="clear" w:color="auto" w:fill="FEFEFE"/>
          </w:tcPr>
          <w:p w14:paraId="44344611" w14:textId="2735ED7E" w:rsidR="00B00BC9" w:rsidRPr="00B00BC9" w:rsidRDefault="00B00BC9" w:rsidP="00B00BC9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</w:pPr>
            <w:r w:rsidRPr="00B00BC9">
              <w:rPr>
                <w:rFonts w:ascii="Verdana" w:eastAsia="Times New Roman" w:hAnsi="Verdana" w:cs="Times New Roman"/>
                <w:sz w:val="21"/>
                <w:szCs w:val="21"/>
                <w:lang w:eastAsia="da-DK"/>
              </w:rPr>
              <w:t>2,19 kr. pr. km</w:t>
            </w:r>
          </w:p>
        </w:tc>
      </w:tr>
    </w:tbl>
    <w:p w14:paraId="214D293F" w14:textId="35250A8F" w:rsidR="001D465C" w:rsidRPr="00CC1474" w:rsidRDefault="00B00BC9" w:rsidP="001D465C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1"/>
          <w:szCs w:val="21"/>
          <w:lang w:eastAsia="da-DK"/>
        </w:rPr>
      </w:pPr>
      <w:r>
        <w:rPr>
          <w:rFonts w:ascii="Verdana" w:eastAsia="Times New Roman" w:hAnsi="Verdana" w:cs="Times New Roman"/>
          <w:sz w:val="21"/>
          <w:szCs w:val="21"/>
          <w:lang w:eastAsia="da-DK"/>
        </w:rPr>
        <w:t xml:space="preserve">Satsen bruges, når den ansatte på arbejdsgivers forlangende benytter eget befordringsmiddel i firmaets tjeneste jf. Overenskomsten </w:t>
      </w:r>
      <w:r w:rsidR="00973C7B">
        <w:rPr>
          <w:rFonts w:ascii="Verdana" w:eastAsia="Times New Roman" w:hAnsi="Verdana" w:cs="Times New Roman"/>
          <w:sz w:val="21"/>
          <w:szCs w:val="21"/>
          <w:lang w:eastAsia="da-DK"/>
        </w:rPr>
        <w:t xml:space="preserve">for </w:t>
      </w:r>
      <w:r>
        <w:rPr>
          <w:rFonts w:ascii="Verdana" w:eastAsia="Times New Roman" w:hAnsi="Verdana" w:cs="Times New Roman"/>
          <w:sz w:val="21"/>
          <w:szCs w:val="21"/>
          <w:lang w:eastAsia="da-DK"/>
        </w:rPr>
        <w:t>Anlægsgartnerarb</w:t>
      </w:r>
      <w:r w:rsidR="00973C7B">
        <w:rPr>
          <w:rFonts w:ascii="Verdana" w:eastAsia="Times New Roman" w:hAnsi="Verdana" w:cs="Times New Roman"/>
          <w:sz w:val="21"/>
          <w:szCs w:val="21"/>
          <w:lang w:eastAsia="da-DK"/>
        </w:rPr>
        <w:t>ejde § 38, stk. 2</w:t>
      </w:r>
      <w:r>
        <w:rPr>
          <w:rFonts w:ascii="Verdana" w:eastAsia="Times New Roman" w:hAnsi="Verdana" w:cs="Times New Roman"/>
          <w:sz w:val="21"/>
          <w:szCs w:val="21"/>
          <w:lang w:eastAsia="da-DK"/>
        </w:rPr>
        <w:t xml:space="preserve">. </w:t>
      </w:r>
    </w:p>
    <w:p w14:paraId="7BD2FDC6" w14:textId="77777777" w:rsidR="001D465C" w:rsidRPr="00CC1474" w:rsidRDefault="001D465C" w:rsidP="001D465C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1"/>
          <w:szCs w:val="21"/>
          <w:lang w:eastAsia="da-DK"/>
        </w:rPr>
      </w:pPr>
      <w:r w:rsidRPr="00CC1474">
        <w:rPr>
          <w:rFonts w:ascii="Verdana" w:eastAsia="Times New Roman" w:hAnsi="Verdana" w:cs="Times New Roman"/>
          <w:sz w:val="21"/>
          <w:szCs w:val="21"/>
          <w:lang w:eastAsia="da-DK"/>
        </w:rPr>
        <w:t> </w:t>
      </w:r>
    </w:p>
    <w:p w14:paraId="6ECA11E0" w14:textId="791AEEDD" w:rsidR="00A91F82" w:rsidRDefault="00A91F82"/>
    <w:p w14:paraId="194A9E02" w14:textId="2EBA88DF" w:rsidR="004F49AC" w:rsidRPr="0073003E" w:rsidRDefault="004F49AC">
      <w:pPr>
        <w:rPr>
          <w:rFonts w:ascii="Verdana" w:hAnsi="Verdana"/>
        </w:rPr>
      </w:pPr>
      <w:r w:rsidRPr="0073003E">
        <w:rPr>
          <w:rFonts w:ascii="Verdana" w:hAnsi="Verdana"/>
        </w:rPr>
        <w:t xml:space="preserve">Der tages forbehold for tastefejl mv. </w:t>
      </w:r>
    </w:p>
    <w:sectPr w:rsidR="004F49AC" w:rsidRPr="0073003E" w:rsidSect="00A91F8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65C"/>
    <w:rsid w:val="00050165"/>
    <w:rsid w:val="001278B5"/>
    <w:rsid w:val="001A2549"/>
    <w:rsid w:val="001D465C"/>
    <w:rsid w:val="002D6B48"/>
    <w:rsid w:val="002F1FAB"/>
    <w:rsid w:val="003268C2"/>
    <w:rsid w:val="00361D24"/>
    <w:rsid w:val="00386569"/>
    <w:rsid w:val="00391BBE"/>
    <w:rsid w:val="004661A2"/>
    <w:rsid w:val="00471C2B"/>
    <w:rsid w:val="0048672A"/>
    <w:rsid w:val="004F49AC"/>
    <w:rsid w:val="00630002"/>
    <w:rsid w:val="0064157F"/>
    <w:rsid w:val="006D5F23"/>
    <w:rsid w:val="0073003E"/>
    <w:rsid w:val="00735E2D"/>
    <w:rsid w:val="00746806"/>
    <w:rsid w:val="007B4CD6"/>
    <w:rsid w:val="00804981"/>
    <w:rsid w:val="00804A72"/>
    <w:rsid w:val="008464A8"/>
    <w:rsid w:val="00973C7B"/>
    <w:rsid w:val="0098603D"/>
    <w:rsid w:val="00A476E8"/>
    <w:rsid w:val="00A87FB0"/>
    <w:rsid w:val="00A91F82"/>
    <w:rsid w:val="00AF48EA"/>
    <w:rsid w:val="00B00BC9"/>
    <w:rsid w:val="00CA14DD"/>
    <w:rsid w:val="00CC1474"/>
    <w:rsid w:val="00D67E45"/>
    <w:rsid w:val="00DB3AE1"/>
    <w:rsid w:val="00E70827"/>
    <w:rsid w:val="00EB52D7"/>
    <w:rsid w:val="00F72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0F9E7"/>
  <w15:docId w15:val="{A663A944-4A8D-4BE7-AF8B-AC49B5B26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F82"/>
  </w:style>
  <w:style w:type="paragraph" w:styleId="Overskrift2">
    <w:name w:val="heading 2"/>
    <w:basedOn w:val="Normal"/>
    <w:link w:val="Overskrift2Tegn"/>
    <w:uiPriority w:val="9"/>
    <w:qFormat/>
    <w:rsid w:val="001D46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00B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1D465C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styleId="Strk">
    <w:name w:val="Strong"/>
    <w:basedOn w:val="Standardskrifttypeiafsnit"/>
    <w:uiPriority w:val="22"/>
    <w:qFormat/>
    <w:rsid w:val="001D465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D4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B00BC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9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4919">
      <w:bodyDiv w:val="1"/>
      <w:marLeft w:val="0"/>
      <w:marRight w:val="0"/>
      <w:marTop w:val="0"/>
      <w:marBottom w:val="37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7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2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86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99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Rasit Uysal</dc:creator>
  <cp:lastModifiedBy>Lars Lindegaard Thorsen</cp:lastModifiedBy>
  <cp:revision>4</cp:revision>
  <cp:lastPrinted>2022-12-02T13:21:00Z</cp:lastPrinted>
  <dcterms:created xsi:type="dcterms:W3CDTF">2022-12-16T13:25:00Z</dcterms:created>
  <dcterms:modified xsi:type="dcterms:W3CDTF">2022-12-20T10:38:00Z</dcterms:modified>
</cp:coreProperties>
</file>